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CF" w:rsidRPr="00213BC9" w:rsidRDefault="001B66EE" w:rsidP="001B66EE">
      <w:pPr>
        <w:spacing w:line="640" w:lineRule="exact"/>
        <w:jc w:val="left"/>
        <w:rPr>
          <w:rFonts w:ascii="仿宋_GB2312" w:eastAsia="仿宋_GB2312" w:hAnsi="黑体" w:cs="黑体"/>
          <w:sz w:val="44"/>
          <w:szCs w:val="44"/>
        </w:rPr>
      </w:pPr>
      <w:r w:rsidRPr="00213BC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C6590E" w:rsidRPr="00C6590E" w:rsidRDefault="00C6590E" w:rsidP="00C6590E">
      <w:pPr>
        <w:spacing w:line="64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C6590E">
        <w:rPr>
          <w:rFonts w:ascii="方正小标宋简体" w:eastAsia="方正小标宋简体" w:hAnsi="华文仿宋" w:hint="eastAsia"/>
          <w:sz w:val="44"/>
          <w:szCs w:val="44"/>
        </w:rPr>
        <w:t>附表及说明</w:t>
      </w:r>
    </w:p>
    <w:p w:rsidR="00D44754" w:rsidRPr="00265BB0" w:rsidRDefault="00A16C60" w:rsidP="00265BB0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D62904">
        <w:rPr>
          <w:rFonts w:ascii="仿宋_GB2312" w:eastAsia="仿宋_GB2312" w:hAnsi="华文仿宋" w:hint="eastAsia"/>
          <w:sz w:val="32"/>
          <w:szCs w:val="32"/>
        </w:rPr>
        <w:t>表1</w:t>
      </w:r>
      <w:r w:rsidRPr="00265BB0">
        <w:rPr>
          <w:rFonts w:ascii="仿宋_GB2312" w:eastAsia="仿宋_GB2312" w:hAnsi="华文仿宋" w:hint="eastAsia"/>
          <w:sz w:val="32"/>
          <w:szCs w:val="32"/>
        </w:rPr>
        <w:t>.</w:t>
      </w:r>
      <w:r w:rsidR="00D62904" w:rsidRPr="00265BB0">
        <w:rPr>
          <w:rFonts w:ascii="仿宋_GB2312" w:eastAsia="仿宋_GB2312" w:hAnsi="华文仿宋" w:hint="eastAsia"/>
          <w:sz w:val="32"/>
          <w:szCs w:val="32"/>
        </w:rPr>
        <w:t>企业基本信息表</w:t>
      </w:r>
    </w:p>
    <w:p w:rsidR="009A7746" w:rsidRPr="00D62904" w:rsidRDefault="00A16C60" w:rsidP="00A16C60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D62904">
        <w:rPr>
          <w:rFonts w:ascii="仿宋_GB2312" w:eastAsia="仿宋_GB2312" w:hAnsi="华文仿宋" w:hint="eastAsia"/>
          <w:sz w:val="32"/>
          <w:szCs w:val="32"/>
        </w:rPr>
        <w:t>表2.</w:t>
      </w:r>
      <w:r w:rsidR="00D62904">
        <w:rPr>
          <w:rFonts w:ascii="仿宋_GB2312" w:eastAsia="仿宋_GB2312" w:hAnsi="华文仿宋" w:hint="eastAsia"/>
          <w:sz w:val="32"/>
          <w:szCs w:val="32"/>
        </w:rPr>
        <w:t>重点监管信息表</w:t>
      </w:r>
    </w:p>
    <w:p w:rsidR="00A16C60" w:rsidRPr="00D62904" w:rsidRDefault="00A16C60" w:rsidP="00A16C60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D62904">
        <w:rPr>
          <w:rFonts w:ascii="仿宋_GB2312" w:eastAsia="仿宋_GB2312" w:hAnsi="华文仿宋" w:hint="eastAsia"/>
          <w:sz w:val="32"/>
          <w:szCs w:val="32"/>
        </w:rPr>
        <w:t>表3.</w:t>
      </w:r>
      <w:r w:rsidR="008F7EBB">
        <w:rPr>
          <w:rFonts w:ascii="仿宋_GB2312" w:eastAsia="仿宋_GB2312" w:hAnsi="华文仿宋" w:hint="eastAsia"/>
          <w:sz w:val="32"/>
          <w:szCs w:val="32"/>
        </w:rPr>
        <w:t>风险</w:t>
      </w:r>
      <w:r w:rsidR="000A2538">
        <w:rPr>
          <w:rFonts w:ascii="仿宋_GB2312" w:eastAsia="仿宋_GB2312" w:hAnsi="华文仿宋" w:hint="eastAsia"/>
          <w:sz w:val="32"/>
          <w:szCs w:val="32"/>
        </w:rPr>
        <w:t>辨识分级管控登记表</w:t>
      </w:r>
    </w:p>
    <w:p w:rsidR="00A16C60" w:rsidRDefault="00A16C60" w:rsidP="00A16C60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D62904">
        <w:rPr>
          <w:rFonts w:ascii="仿宋_GB2312" w:eastAsia="仿宋_GB2312" w:hAnsi="华文仿宋" w:hint="eastAsia"/>
          <w:sz w:val="32"/>
          <w:szCs w:val="32"/>
        </w:rPr>
        <w:t>表4.</w:t>
      </w:r>
      <w:r w:rsidR="00905EF4">
        <w:rPr>
          <w:rFonts w:ascii="仿宋_GB2312" w:eastAsia="仿宋_GB2312" w:hAnsi="华文仿宋" w:hint="eastAsia"/>
          <w:sz w:val="32"/>
          <w:szCs w:val="32"/>
        </w:rPr>
        <w:t>重大隐患排查</w:t>
      </w:r>
      <w:r w:rsidR="00B718C2">
        <w:rPr>
          <w:rFonts w:ascii="仿宋_GB2312" w:eastAsia="仿宋_GB2312" w:hAnsi="华文仿宋" w:hint="eastAsia"/>
          <w:sz w:val="32"/>
          <w:szCs w:val="32"/>
        </w:rPr>
        <w:t>治理</w:t>
      </w:r>
      <w:r w:rsidR="00905EF4">
        <w:rPr>
          <w:rFonts w:ascii="仿宋_GB2312" w:eastAsia="仿宋_GB2312" w:hAnsi="华文仿宋" w:hint="eastAsia"/>
          <w:sz w:val="32"/>
          <w:szCs w:val="32"/>
        </w:rPr>
        <w:t>统计表</w:t>
      </w:r>
    </w:p>
    <w:p w:rsidR="00A16C60" w:rsidRPr="00E55304" w:rsidRDefault="00E55304" w:rsidP="00E55304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辅助表1：重大隐患整改治理台账</w:t>
      </w:r>
    </w:p>
    <w:p w:rsidR="00A16C60" w:rsidRDefault="00E55304" w:rsidP="00E55304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辅助表2：生产安全事故（件）</w:t>
      </w:r>
      <w:r w:rsidR="00E90D05">
        <w:rPr>
          <w:rFonts w:ascii="仿宋_GB2312" w:eastAsia="仿宋_GB2312" w:hAnsi="华文仿宋" w:hint="eastAsia"/>
          <w:sz w:val="32"/>
          <w:szCs w:val="32"/>
        </w:rPr>
        <w:t>台账</w:t>
      </w:r>
    </w:p>
    <w:p w:rsidR="00E55304" w:rsidRPr="00E55304" w:rsidRDefault="00E55304" w:rsidP="00E55304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辅助表3：事故（件）</w:t>
      </w:r>
      <w:r w:rsidR="00E90D05">
        <w:rPr>
          <w:rFonts w:ascii="仿宋_GB2312" w:eastAsia="仿宋_GB2312" w:hAnsi="华文仿宋" w:hint="eastAsia"/>
          <w:sz w:val="32"/>
          <w:szCs w:val="32"/>
        </w:rPr>
        <w:t>处理情况登记表</w:t>
      </w:r>
    </w:p>
    <w:p w:rsidR="00E55304" w:rsidRDefault="00E55304" w:rsidP="00E55304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辅助表4：处罚和惩戒信息</w:t>
      </w:r>
      <w:r w:rsidR="00E90D05">
        <w:rPr>
          <w:rFonts w:ascii="仿宋_GB2312" w:eastAsia="仿宋_GB2312" w:hAnsi="华文仿宋" w:hint="eastAsia"/>
          <w:sz w:val="32"/>
          <w:szCs w:val="32"/>
        </w:rPr>
        <w:t>台账</w:t>
      </w:r>
    </w:p>
    <w:p w:rsidR="00B97F7E" w:rsidRPr="00B97F7E" w:rsidRDefault="00B97F7E" w:rsidP="00B97F7E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</w:t>
      </w:r>
      <w:r>
        <w:rPr>
          <w:rFonts w:ascii="仿宋_GB2312" w:eastAsia="仿宋_GB2312" w:hAnsi="华文仿宋"/>
          <w:sz w:val="32"/>
          <w:szCs w:val="32"/>
        </w:rPr>
        <w:t>5</w:t>
      </w:r>
      <w:r w:rsidRPr="00E55304">
        <w:rPr>
          <w:rFonts w:ascii="仿宋_GB2312" w:eastAsia="仿宋_GB2312" w:hAnsi="华文仿宋" w:hint="eastAsia"/>
          <w:sz w:val="32"/>
          <w:szCs w:val="32"/>
        </w:rPr>
        <w:t>：</w:t>
      </w:r>
      <w:r w:rsidR="00035FE2" w:rsidRPr="00035FE2">
        <w:rPr>
          <w:rFonts w:ascii="仿宋_GB2312" w:eastAsia="仿宋_GB2312" w:hAnsi="华文仿宋" w:hint="eastAsia"/>
          <w:sz w:val="32"/>
          <w:szCs w:val="32"/>
        </w:rPr>
        <w:t>尾矿库安全生产基本情况登记表</w:t>
      </w:r>
    </w:p>
    <w:p w:rsidR="00B97F7E" w:rsidRDefault="00B97F7E" w:rsidP="00B97F7E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</w:t>
      </w:r>
      <w:r>
        <w:rPr>
          <w:rFonts w:ascii="仿宋_GB2312" w:eastAsia="仿宋_GB2312" w:hAnsi="华文仿宋"/>
          <w:sz w:val="32"/>
          <w:szCs w:val="32"/>
        </w:rPr>
        <w:t>6</w:t>
      </w:r>
      <w:r w:rsidRPr="00E55304">
        <w:rPr>
          <w:rFonts w:ascii="仿宋_GB2312" w:eastAsia="仿宋_GB2312" w:hAnsi="华文仿宋" w:hint="eastAsia"/>
          <w:sz w:val="32"/>
          <w:szCs w:val="32"/>
        </w:rPr>
        <w:t>：</w:t>
      </w:r>
      <w:r w:rsidR="00035FE2" w:rsidRPr="00035FE2">
        <w:rPr>
          <w:rFonts w:ascii="仿宋_GB2312" w:eastAsia="仿宋_GB2312" w:hAnsi="华文仿宋" w:hint="eastAsia"/>
          <w:sz w:val="32"/>
          <w:szCs w:val="32"/>
        </w:rPr>
        <w:t>金属非金属地下矿山生产安全生产基本信息登记表</w:t>
      </w:r>
    </w:p>
    <w:p w:rsidR="00B97F7E" w:rsidRPr="00E55304" w:rsidRDefault="00B97F7E" w:rsidP="00B97F7E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</w:t>
      </w:r>
      <w:r>
        <w:rPr>
          <w:rFonts w:ascii="仿宋_GB2312" w:eastAsia="仿宋_GB2312" w:hAnsi="华文仿宋"/>
          <w:sz w:val="32"/>
          <w:szCs w:val="32"/>
        </w:rPr>
        <w:t>7</w:t>
      </w:r>
      <w:r w:rsidRPr="00E55304">
        <w:rPr>
          <w:rFonts w:ascii="仿宋_GB2312" w:eastAsia="仿宋_GB2312" w:hAnsi="华文仿宋" w:hint="eastAsia"/>
          <w:sz w:val="32"/>
          <w:szCs w:val="32"/>
        </w:rPr>
        <w:t>：</w:t>
      </w:r>
      <w:r w:rsidR="00035FE2" w:rsidRPr="00035FE2">
        <w:rPr>
          <w:rFonts w:ascii="仿宋_GB2312" w:eastAsia="仿宋_GB2312" w:hAnsi="华文仿宋" w:hint="eastAsia"/>
          <w:sz w:val="32"/>
          <w:szCs w:val="32"/>
        </w:rPr>
        <w:t>金属非金属露天矿山基本信息登记表</w:t>
      </w:r>
    </w:p>
    <w:p w:rsidR="00B97F7E" w:rsidRDefault="00B97F7E" w:rsidP="00B97F7E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  <w:r w:rsidRPr="00E55304">
        <w:rPr>
          <w:rFonts w:ascii="仿宋_GB2312" w:eastAsia="仿宋_GB2312" w:hAnsi="华文仿宋" w:hint="eastAsia"/>
          <w:sz w:val="32"/>
          <w:szCs w:val="32"/>
        </w:rPr>
        <w:t>辅助表</w:t>
      </w:r>
      <w:r>
        <w:rPr>
          <w:rFonts w:ascii="仿宋_GB2312" w:eastAsia="仿宋_GB2312" w:hAnsi="华文仿宋"/>
          <w:sz w:val="32"/>
          <w:szCs w:val="32"/>
        </w:rPr>
        <w:t>8</w:t>
      </w:r>
      <w:r w:rsidRPr="00E55304">
        <w:rPr>
          <w:rFonts w:ascii="仿宋_GB2312" w:eastAsia="仿宋_GB2312" w:hAnsi="华文仿宋" w:hint="eastAsia"/>
          <w:sz w:val="32"/>
          <w:szCs w:val="32"/>
        </w:rPr>
        <w:t>：</w:t>
      </w:r>
      <w:r w:rsidR="00035FE2" w:rsidRPr="00035FE2">
        <w:rPr>
          <w:rFonts w:ascii="仿宋_GB2312" w:eastAsia="仿宋_GB2312" w:hAnsi="华文仿宋" w:hint="eastAsia"/>
          <w:sz w:val="32"/>
          <w:szCs w:val="32"/>
        </w:rPr>
        <w:t>陆上石油天然气采油（气）单位安全生产基本信息登记表</w:t>
      </w:r>
    </w:p>
    <w:p w:rsidR="0020284E" w:rsidRPr="00B97F7E" w:rsidRDefault="0020284E" w:rsidP="00E55304">
      <w:pPr>
        <w:spacing w:line="640" w:lineRule="exact"/>
        <w:ind w:firstLineChars="500" w:firstLine="1600"/>
        <w:rPr>
          <w:rFonts w:ascii="仿宋_GB2312" w:eastAsia="仿宋_GB2312" w:hAnsi="华文仿宋"/>
          <w:sz w:val="32"/>
          <w:szCs w:val="32"/>
        </w:rPr>
      </w:pPr>
    </w:p>
    <w:p w:rsidR="009A7746" w:rsidRPr="00213BC9" w:rsidRDefault="009A7746" w:rsidP="0081569F">
      <w:pPr>
        <w:spacing w:line="640" w:lineRule="exact"/>
        <w:ind w:firstLineChars="1600" w:firstLine="5120"/>
        <w:rPr>
          <w:rFonts w:ascii="仿宋_GB2312" w:eastAsia="仿宋_GB2312" w:hAnsi="华文仿宋"/>
          <w:sz w:val="32"/>
          <w:szCs w:val="32"/>
        </w:rPr>
      </w:pPr>
    </w:p>
    <w:p w:rsidR="00256D57" w:rsidRDefault="00256D57">
      <w:pPr>
        <w:widowControl/>
        <w:jc w:val="left"/>
        <w:rPr>
          <w:rFonts w:ascii="仿宋_GB2312" w:eastAsia="仿宋_GB2312" w:hAnsi="华文仿宋"/>
          <w:sz w:val="32"/>
          <w:szCs w:val="32"/>
        </w:rPr>
        <w:sectPr w:rsidR="00256D57" w:rsidSect="00904854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56D57" w:rsidRPr="00256D57" w:rsidRDefault="00256D57">
      <w:pPr>
        <w:widowControl/>
        <w:jc w:val="left"/>
        <w:rPr>
          <w:rFonts w:ascii="黑体" w:eastAsia="黑体" w:hAnsi="华文仿宋"/>
          <w:sz w:val="32"/>
          <w:szCs w:val="32"/>
        </w:rPr>
      </w:pPr>
      <w:r w:rsidRPr="00256D57">
        <w:rPr>
          <w:rFonts w:ascii="黑体" w:eastAsia="黑体" w:hAnsi="华文仿宋" w:hint="eastAsia"/>
          <w:sz w:val="32"/>
          <w:szCs w:val="32"/>
        </w:rPr>
        <w:lastRenderedPageBreak/>
        <w:t>附件：</w:t>
      </w:r>
    </w:p>
    <w:p w:rsidR="00256D57" w:rsidRDefault="00256D57" w:rsidP="00256D57">
      <w:pPr>
        <w:rPr>
          <w:rFonts w:ascii="仿宋" w:eastAsia="仿宋" w:hAnsi="仿宋" w:cs="仿宋"/>
          <w:sz w:val="32"/>
          <w:szCs w:val="32"/>
        </w:rPr>
      </w:pPr>
    </w:p>
    <w:p w:rsidR="00256D57" w:rsidRPr="00A35B8A" w:rsidRDefault="00256D57" w:rsidP="00256D57">
      <w:pPr>
        <w:jc w:val="center"/>
        <w:rPr>
          <w:rFonts w:ascii="黑体" w:eastAsia="黑体"/>
          <w:sz w:val="32"/>
          <w:szCs w:val="32"/>
        </w:rPr>
      </w:pPr>
      <w:r w:rsidRPr="00A35B8A">
        <w:rPr>
          <w:rFonts w:ascii="黑体" w:eastAsia="黑体" w:hint="eastAsia"/>
          <w:sz w:val="32"/>
          <w:szCs w:val="32"/>
        </w:rPr>
        <w:t>表1：企业基本信息表</w:t>
      </w:r>
    </w:p>
    <w:p w:rsidR="00256D57" w:rsidRDefault="00256D57" w:rsidP="00256D57">
      <w:pPr>
        <w:widowControl/>
        <w:jc w:val="left"/>
        <w:rPr>
          <w:rFonts w:ascii="黑体" w:eastAsia="黑体"/>
          <w:sz w:val="36"/>
          <w:szCs w:val="36"/>
        </w:rPr>
      </w:pPr>
    </w:p>
    <w:tbl>
      <w:tblPr>
        <w:tblW w:w="9818" w:type="dxa"/>
        <w:tblLayout w:type="fixed"/>
        <w:tblLook w:val="04A0" w:firstRow="1" w:lastRow="0" w:firstColumn="1" w:lastColumn="0" w:noHBand="0" w:noVBand="1"/>
      </w:tblPr>
      <w:tblGrid>
        <w:gridCol w:w="1832"/>
        <w:gridCol w:w="3076"/>
        <w:gridCol w:w="1832"/>
        <w:gridCol w:w="3078"/>
      </w:tblGrid>
      <w:tr w:rsidR="00C0049E" w:rsidTr="002A3580">
        <w:trPr>
          <w:trHeight w:val="67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3B1002" w:rsidP="00950B4B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D1280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 w:val="28"/>
                <w:szCs w:val="28"/>
              </w:rPr>
              <w:t>注册地址同营业执照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C0049E" w:rsidRPr="006D1280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049E" w:rsidRPr="006D1280" w:rsidRDefault="006D1280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2E74B5" w:themeColor="accent1" w:themeShade="BF"/>
                <w:kern w:val="0"/>
                <w:sz w:val="28"/>
                <w:szCs w:val="28"/>
              </w:rPr>
            </w:pPr>
            <w:r w:rsidRPr="006D1280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 w:val="28"/>
                <w:szCs w:val="28"/>
              </w:rPr>
              <w:t>营业执照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行业分类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6D1280" w:rsidP="00C36719">
            <w:pPr>
              <w:widowControl/>
              <w:spacing w:line="240" w:lineRule="atLeast"/>
              <w:jc w:val="left"/>
              <w:rPr>
                <w:rFonts w:ascii="仿宋_GB2312" w:eastAsia="仿宋_GB2312" w:hAnsi="仿宋" w:cs="仿宋"/>
                <w:color w:val="2E74B5" w:themeColor="accent1" w:themeShade="BF"/>
                <w:szCs w:val="21"/>
              </w:rPr>
            </w:pPr>
            <w:r>
              <w:rPr>
                <w:rFonts w:ascii="仿宋_GB2312" w:eastAsia="仿宋_GB2312" w:hAnsi="仿宋" w:cs="仿宋" w:hint="eastAsia"/>
                <w:color w:val="2E74B5" w:themeColor="accent1" w:themeShade="BF"/>
                <w:szCs w:val="21"/>
              </w:rPr>
              <w:t>1、分为：</w:t>
            </w:r>
            <w:r w:rsidRPr="006D1280">
              <w:rPr>
                <w:rFonts w:ascii="仿宋_GB2312" w:eastAsia="仿宋_GB2312" w:hAnsi="仿宋" w:cs="仿宋" w:hint="eastAsia"/>
                <w:color w:val="2E74B5" w:themeColor="accent1" w:themeShade="BF"/>
                <w:szCs w:val="21"/>
              </w:rPr>
              <w:t>煤矿、非煤矿山（按一处要求细分）、危险化学品（按三处要求细分）、冶金、有色、建材、机械、轻工、纺织、烟草、商贸</w:t>
            </w:r>
          </w:p>
          <w:p w:rsidR="006D1280" w:rsidRPr="006D1280" w:rsidRDefault="00904F72" w:rsidP="006D1280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2E74B5" w:themeColor="accent1" w:themeShade="BF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2、以此为依据制作下拉选项，实现按行业检索</w:t>
            </w:r>
          </w:p>
        </w:tc>
      </w:tr>
      <w:tr w:rsidR="00C0049E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Pr="006D1280" w:rsidRDefault="006D1280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2E74B5" w:themeColor="accent1" w:themeShade="BF"/>
                <w:kern w:val="0"/>
                <w:szCs w:val="21"/>
              </w:rPr>
            </w:pPr>
            <w:r w:rsidRPr="006D1280">
              <w:rPr>
                <w:rFonts w:ascii="仿宋_GB2312" w:eastAsia="仿宋_GB2312" w:hAnsi="仿宋" w:cs="仿宋" w:hint="eastAsia"/>
                <w:color w:val="2E74B5" w:themeColor="accent1" w:themeShade="BF"/>
                <w:szCs w:val="21"/>
              </w:rPr>
              <w:t>应急局、煤炭局、工信局，其他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职工总数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2A3580">
        <w:trPr>
          <w:trHeight w:val="798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所在县区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904F72" w:rsidP="00C36719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2E74B5" w:themeColor="accent1" w:themeShade="BF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1、</w:t>
            </w:r>
            <w:r w:rsidR="006D1280" w:rsidRPr="006D1280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按</w:t>
            </w:r>
            <w:r w:rsidRPr="006D1280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省厅</w:t>
            </w:r>
            <w:r w:rsidR="006D1280" w:rsidRPr="006D1280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已印发的应急管理系统电话号码簿中的县（区）划分制作下拉选项</w:t>
            </w:r>
            <w:r w:rsidR="00C36719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，包含高新区、经开区等区划</w:t>
            </w:r>
          </w:p>
          <w:p w:rsidR="00904F72" w:rsidRPr="006D1280" w:rsidRDefault="00904F72" w:rsidP="00904F72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2E74B5" w:themeColor="accent1" w:themeShade="BF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2、以此为依据实现按区域检索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6C3517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2A3580">
        <w:trPr>
          <w:trHeight w:val="92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固定资产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总建筑面积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FC321C">
        <w:trPr>
          <w:trHeight w:val="68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企业所属行业及类型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Pr="0098760F" w:rsidRDefault="00904F72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8"/>
                <w:szCs w:val="28"/>
              </w:rPr>
            </w:pPr>
            <w:r w:rsidRPr="0098760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由</w:t>
            </w:r>
            <w:r w:rsidR="006D1280" w:rsidRPr="0098760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企业自行填写</w:t>
            </w:r>
            <w:r w:rsidR="0098760F" w:rsidRPr="0098760F">
              <w:rPr>
                <w:rFonts w:ascii="仿宋_GB2312" w:eastAsia="仿宋_GB2312" w:hAnsi="宋体" w:cs="宋体" w:hint="eastAsia"/>
                <w:color w:val="FF0000"/>
                <w:kern w:val="0"/>
                <w:sz w:val="28"/>
                <w:szCs w:val="28"/>
              </w:rPr>
              <w:t>所属行业及类型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6C3517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所辖单位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Pr="0098760F" w:rsidRDefault="00904F72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2E74B5" w:themeColor="accent1" w:themeShade="BF"/>
                <w:kern w:val="0"/>
                <w:szCs w:val="21"/>
              </w:rPr>
            </w:pPr>
            <w:r w:rsidRPr="0098760F">
              <w:rPr>
                <w:rFonts w:ascii="仿宋_GB2312" w:eastAsia="仿宋_GB2312" w:hAnsi="宋体" w:cs="宋体" w:hint="eastAsia"/>
                <w:color w:val="2E74B5" w:themeColor="accent1" w:themeShade="BF"/>
                <w:kern w:val="0"/>
                <w:szCs w:val="21"/>
              </w:rPr>
              <w:t>由企业自行填写</w:t>
            </w:r>
            <w:r w:rsidR="0098760F" w:rsidRPr="0098760F">
              <w:rPr>
                <w:rFonts w:ascii="仿宋_GB2312" w:eastAsia="仿宋_GB2312" w:hAnsi="仿宋" w:cs="仿宋" w:hint="eastAsia"/>
                <w:color w:val="2E74B5" w:themeColor="accent1" w:themeShade="BF"/>
                <w:szCs w:val="21"/>
              </w:rPr>
              <w:t>下属子公司或控股单位</w:t>
            </w:r>
          </w:p>
        </w:tc>
      </w:tr>
      <w:tr w:rsidR="00C0049E" w:rsidTr="00FC321C">
        <w:trPr>
          <w:trHeight w:val="68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2536B3" w:rsidP="002536B3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安全管理机构名称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2536B3" w:rsidP="002536B3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安全管理机构电话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FC321C">
        <w:trPr>
          <w:trHeight w:val="68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2536B3" w:rsidP="002536B3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安全管理机构负责人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FC321C">
        <w:trPr>
          <w:trHeight w:val="68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值班电话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536B3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1" w:name="RANGE!A20"/>
            <w:bookmarkEnd w:id="1"/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专职安全管理人员</w:t>
            </w:r>
            <w:r w:rsidR="00253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0049E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536B3"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兼职安全管理人员</w:t>
            </w:r>
            <w:r w:rsidR="002536B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68A" w:rsidRDefault="00C0049E" w:rsidP="00B0568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是否有</w:t>
            </w:r>
          </w:p>
          <w:p w:rsidR="00C0049E" w:rsidRDefault="00C0049E" w:rsidP="00B0568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危化品重大危险源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98760F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 否</w:t>
            </w:r>
          </w:p>
        </w:tc>
      </w:tr>
      <w:tr w:rsidR="00C0049E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是否进行风险辨识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</w:t>
            </w:r>
          </w:p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否</w:t>
            </w:r>
          </w:p>
        </w:tc>
      </w:tr>
      <w:tr w:rsidR="00C0049E" w:rsidTr="002A3580">
        <w:trPr>
          <w:trHeight w:val="532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2A3580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危化品重大危险源是否备案</w:t>
            </w:r>
          </w:p>
        </w:tc>
        <w:tc>
          <w:tcPr>
            <w:tcW w:w="7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49E" w:rsidRDefault="00C0049E" w:rsidP="0098760F">
            <w:pPr>
              <w:widowControl/>
              <w:spacing w:line="240" w:lineRule="atLeast"/>
              <w:ind w:firstLineChars="500" w:firstLine="140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是   </w:t>
            </w:r>
            <w:r w:rsidR="009876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否</w:t>
            </w:r>
            <w:r w:rsidR="0098760F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不涉及</w:t>
            </w:r>
          </w:p>
        </w:tc>
      </w:tr>
    </w:tbl>
    <w:p w:rsidR="00256D57" w:rsidRDefault="00256D57" w:rsidP="00256D57"/>
    <w:p w:rsidR="00256D57" w:rsidRDefault="00256D57" w:rsidP="00256D57">
      <w:pPr>
        <w:rPr>
          <w:rFonts w:ascii="楷体_GB2312" w:eastAsia="楷体_GB2312"/>
          <w:sz w:val="36"/>
          <w:szCs w:val="36"/>
        </w:rPr>
        <w:sectPr w:rsidR="00256D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256D57" w:rsidRPr="006F536D" w:rsidRDefault="00256D57" w:rsidP="00256D57">
      <w:pPr>
        <w:jc w:val="center"/>
        <w:rPr>
          <w:rFonts w:ascii="黑体" w:eastAsia="黑体"/>
          <w:sz w:val="32"/>
          <w:szCs w:val="32"/>
        </w:rPr>
      </w:pPr>
      <w:r w:rsidRPr="006F536D">
        <w:rPr>
          <w:rFonts w:ascii="黑体" w:eastAsia="黑体" w:hint="eastAsia"/>
          <w:sz w:val="32"/>
          <w:szCs w:val="32"/>
        </w:rPr>
        <w:lastRenderedPageBreak/>
        <w:t>表</w:t>
      </w:r>
      <w:r w:rsidR="00AE4093">
        <w:rPr>
          <w:rFonts w:ascii="黑体" w:eastAsia="黑体" w:hint="eastAsia"/>
          <w:sz w:val="32"/>
          <w:szCs w:val="32"/>
        </w:rPr>
        <w:t>2</w:t>
      </w:r>
      <w:r w:rsidRPr="006F536D">
        <w:rPr>
          <w:rFonts w:ascii="黑体" w:eastAsia="黑体" w:hint="eastAsia"/>
          <w:sz w:val="32"/>
          <w:szCs w:val="32"/>
        </w:rPr>
        <w:t>：</w:t>
      </w:r>
      <w:r w:rsidR="00AE4093">
        <w:rPr>
          <w:rFonts w:ascii="黑体" w:eastAsia="黑体" w:hint="eastAsia"/>
          <w:sz w:val="32"/>
          <w:szCs w:val="32"/>
        </w:rPr>
        <w:t>重点监管信息</w:t>
      </w:r>
      <w:r w:rsidRPr="006F536D">
        <w:rPr>
          <w:rFonts w:ascii="黑体" w:eastAsia="黑体" w:hint="eastAsia"/>
          <w:sz w:val="32"/>
          <w:szCs w:val="32"/>
        </w:rPr>
        <w:t>表</w:t>
      </w:r>
    </w:p>
    <w:p w:rsidR="00B90F3E" w:rsidRDefault="00B90F3E" w:rsidP="00B90F3E"/>
    <w:p w:rsidR="00B90F3E" w:rsidRPr="00D26372" w:rsidRDefault="00B90F3E" w:rsidP="00B90F3E">
      <w:pPr>
        <w:ind w:firstLineChars="300" w:firstLine="723"/>
        <w:rPr>
          <w:rFonts w:ascii="仿宋_GB2312" w:eastAsia="仿宋_GB2312"/>
        </w:rPr>
      </w:pPr>
      <w:r w:rsidRPr="00D26372">
        <w:rPr>
          <w:rFonts w:ascii="仿宋_GB2312" w:eastAsia="仿宋_GB2312" w:hint="eastAsia"/>
          <w:b/>
          <w:bCs/>
          <w:sz w:val="24"/>
        </w:rPr>
        <w:t>填表单位（盖章） ：                             填表人（签字）：                     审核（签字）：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499"/>
        <w:gridCol w:w="1062"/>
        <w:gridCol w:w="865"/>
        <w:gridCol w:w="981"/>
        <w:gridCol w:w="865"/>
        <w:gridCol w:w="1039"/>
        <w:gridCol w:w="989"/>
        <w:gridCol w:w="987"/>
        <w:gridCol w:w="925"/>
        <w:gridCol w:w="1557"/>
        <w:gridCol w:w="1417"/>
        <w:gridCol w:w="992"/>
        <w:gridCol w:w="993"/>
      </w:tblGrid>
      <w:tr w:rsidR="00B90F3E" w:rsidRPr="00D26372" w:rsidTr="006E51A7">
        <w:trPr>
          <w:trHeight w:val="331"/>
        </w:trPr>
        <w:tc>
          <w:tcPr>
            <w:tcW w:w="538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序号</w:t>
            </w:r>
          </w:p>
        </w:tc>
        <w:tc>
          <w:tcPr>
            <w:tcW w:w="1499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设施设备名称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或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作业活动名称</w:t>
            </w:r>
          </w:p>
        </w:tc>
        <w:tc>
          <w:tcPr>
            <w:tcW w:w="1062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所在区域</w:t>
            </w:r>
          </w:p>
        </w:tc>
        <w:tc>
          <w:tcPr>
            <w:tcW w:w="865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风险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类型</w:t>
            </w:r>
          </w:p>
        </w:tc>
        <w:tc>
          <w:tcPr>
            <w:tcW w:w="981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危险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工序</w:t>
            </w:r>
          </w:p>
        </w:tc>
        <w:tc>
          <w:tcPr>
            <w:tcW w:w="865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具体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部位</w:t>
            </w:r>
          </w:p>
        </w:tc>
        <w:tc>
          <w:tcPr>
            <w:tcW w:w="1039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行业管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理部门</w:t>
            </w:r>
          </w:p>
        </w:tc>
        <w:tc>
          <w:tcPr>
            <w:tcW w:w="989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是否受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控状态</w:t>
            </w:r>
          </w:p>
        </w:tc>
        <w:tc>
          <w:tcPr>
            <w:tcW w:w="987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是否构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成重大危险源</w:t>
            </w:r>
          </w:p>
        </w:tc>
        <w:tc>
          <w:tcPr>
            <w:tcW w:w="925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是否制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定应急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预案</w:t>
            </w:r>
          </w:p>
        </w:tc>
        <w:tc>
          <w:tcPr>
            <w:tcW w:w="1557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关键监测监</w:t>
            </w:r>
          </w:p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控管控措施</w:t>
            </w:r>
          </w:p>
        </w:tc>
        <w:tc>
          <w:tcPr>
            <w:tcW w:w="2409" w:type="dxa"/>
            <w:gridSpan w:val="2"/>
            <w:vAlign w:val="center"/>
          </w:tcPr>
          <w:p w:rsidR="00B90F3E" w:rsidRPr="00D26372" w:rsidRDefault="00B90F3E" w:rsidP="006E51A7">
            <w:pPr>
              <w:ind w:firstLineChars="200" w:firstLine="420"/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责任部门和责任人</w:t>
            </w:r>
          </w:p>
        </w:tc>
        <w:tc>
          <w:tcPr>
            <w:tcW w:w="993" w:type="dxa"/>
            <w:vMerge w:val="restart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备 注</w:t>
            </w:r>
          </w:p>
        </w:tc>
      </w:tr>
      <w:tr w:rsidR="00B90F3E" w:rsidRPr="00D26372" w:rsidTr="006E51A7">
        <w:trPr>
          <w:trHeight w:val="519"/>
        </w:trPr>
        <w:tc>
          <w:tcPr>
            <w:tcW w:w="538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1499" w:type="dxa"/>
            <w:vMerge/>
          </w:tcPr>
          <w:p w:rsidR="00B90F3E" w:rsidRPr="00D26372" w:rsidRDefault="00B90F3E" w:rsidP="006E51A7">
            <w:pPr>
              <w:ind w:firstLineChars="100" w:firstLine="210"/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1062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865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981" w:type="dxa"/>
            <w:vMerge/>
          </w:tcPr>
          <w:p w:rsidR="00B90F3E" w:rsidRPr="00D26372" w:rsidRDefault="00B90F3E" w:rsidP="006E51A7">
            <w:pPr>
              <w:ind w:firstLineChars="100" w:firstLine="210"/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865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1039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989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987" w:type="dxa"/>
            <w:vMerge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925" w:type="dxa"/>
            <w:vMerge/>
          </w:tcPr>
          <w:p w:rsidR="00B90F3E" w:rsidRPr="00D26372" w:rsidRDefault="00B90F3E" w:rsidP="006E51A7">
            <w:pPr>
              <w:ind w:firstLineChars="100" w:firstLine="210"/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1557" w:type="dxa"/>
            <w:vMerge/>
          </w:tcPr>
          <w:p w:rsidR="00B90F3E" w:rsidRPr="00D26372" w:rsidRDefault="00B90F3E" w:rsidP="006E51A7">
            <w:pPr>
              <w:ind w:firstLineChars="100" w:firstLine="210"/>
              <w:jc w:val="center"/>
              <w:rPr>
                <w:rFonts w:ascii="仿宋_GB2312" w:eastAsia="仿宋_GB2312" w:hAnsiTheme="minorEastAsia"/>
                <w:bCs/>
              </w:rPr>
            </w:pPr>
          </w:p>
        </w:tc>
        <w:tc>
          <w:tcPr>
            <w:tcW w:w="1417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姓  名</w:t>
            </w:r>
          </w:p>
        </w:tc>
        <w:tc>
          <w:tcPr>
            <w:tcW w:w="992" w:type="dxa"/>
            <w:vAlign w:val="center"/>
          </w:tcPr>
          <w:p w:rsidR="00C17A12" w:rsidRDefault="00B90F3E" w:rsidP="00C17A12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联系</w:t>
            </w:r>
          </w:p>
          <w:p w:rsidR="00B90F3E" w:rsidRPr="00D26372" w:rsidRDefault="00B90F3E" w:rsidP="00C17A12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方式</w:t>
            </w:r>
          </w:p>
        </w:tc>
        <w:tc>
          <w:tcPr>
            <w:tcW w:w="993" w:type="dxa"/>
            <w:vMerge/>
          </w:tcPr>
          <w:p w:rsidR="00B90F3E" w:rsidRPr="00D26372" w:rsidRDefault="00B90F3E" w:rsidP="006E51A7">
            <w:pPr>
              <w:ind w:firstLineChars="100" w:firstLine="210"/>
              <w:jc w:val="center"/>
              <w:rPr>
                <w:rFonts w:ascii="仿宋_GB2312" w:eastAsia="仿宋_GB2312" w:hAnsiTheme="minorEastAsia"/>
                <w:bCs/>
              </w:rPr>
            </w:pPr>
          </w:p>
        </w:tc>
      </w:tr>
      <w:tr w:rsidR="00B90F3E" w:rsidRPr="00D26372" w:rsidTr="006E51A7">
        <w:trPr>
          <w:trHeight w:val="564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1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56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2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62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3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52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4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77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5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59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6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32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7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32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8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32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9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  <w:tr w:rsidR="00B90F3E" w:rsidRPr="00D26372" w:rsidTr="006E51A7">
        <w:trPr>
          <w:trHeight w:val="532"/>
        </w:trPr>
        <w:tc>
          <w:tcPr>
            <w:tcW w:w="538" w:type="dxa"/>
            <w:vAlign w:val="center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D26372">
              <w:rPr>
                <w:rFonts w:ascii="仿宋_GB2312" w:eastAsia="仿宋_GB2312" w:hAnsiTheme="minorEastAsia" w:hint="eastAsia"/>
                <w:bCs/>
              </w:rPr>
              <w:t>10</w:t>
            </w:r>
          </w:p>
        </w:tc>
        <w:tc>
          <w:tcPr>
            <w:tcW w:w="149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6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1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86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03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9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8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25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55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1417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2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  <w:tc>
          <w:tcPr>
            <w:tcW w:w="993" w:type="dxa"/>
          </w:tcPr>
          <w:p w:rsidR="00B90F3E" w:rsidRPr="00D26372" w:rsidRDefault="00B90F3E" w:rsidP="006E51A7">
            <w:pPr>
              <w:jc w:val="center"/>
              <w:rPr>
                <w:rFonts w:ascii="仿宋_GB2312" w:eastAsia="仿宋_GB2312" w:hAnsiTheme="minorEastAsia"/>
              </w:rPr>
            </w:pPr>
          </w:p>
        </w:tc>
      </w:tr>
    </w:tbl>
    <w:p w:rsidR="00B90F3E" w:rsidRPr="00D26372" w:rsidRDefault="00B90F3E" w:rsidP="00B90F3E">
      <w:pPr>
        <w:ind w:firstLineChars="300" w:firstLine="632"/>
        <w:rPr>
          <w:rFonts w:ascii="仿宋_GB2312" w:eastAsia="仿宋_GB2312"/>
        </w:rPr>
      </w:pPr>
      <w:r w:rsidRPr="00D26372">
        <w:rPr>
          <w:rFonts w:ascii="仿宋_GB2312" w:eastAsia="仿宋_GB2312" w:hint="eastAsia"/>
          <w:b/>
          <w:bCs/>
        </w:rPr>
        <w:t>注：风险类型参照国标GB6441—1986《企业伤亡事故分类》</w:t>
      </w:r>
    </w:p>
    <w:p w:rsidR="00B90F3E" w:rsidRDefault="00B90F3E" w:rsidP="00B90F3E"/>
    <w:p w:rsidR="00AB3224" w:rsidRDefault="00AB3224" w:rsidP="00B90F3E">
      <w:pPr>
        <w:widowControl/>
        <w:jc w:val="left"/>
        <w:rPr>
          <w:rFonts w:ascii="仿宋_GB2312" w:eastAsia="仿宋_GB2312" w:hAnsi="华文仿宋"/>
          <w:color w:val="2E74B5" w:themeColor="accent1" w:themeShade="BF"/>
          <w:szCs w:val="21"/>
        </w:rPr>
      </w:pPr>
      <w:r w:rsidRPr="00AB3224">
        <w:rPr>
          <w:rFonts w:ascii="仿宋_GB2312" w:eastAsia="仿宋_GB2312" w:hAnsi="华文仿宋" w:hint="eastAsia"/>
          <w:color w:val="2E74B5" w:themeColor="accent1" w:themeShade="BF"/>
          <w:szCs w:val="21"/>
        </w:rPr>
        <w:t>风险类型：参照国标《企业伤亡事故分类标准》（GB6441-86），分为20种，01 物体打击、02 车辆伤害、03 机械伤害、04 起重伤害、05 触电、06 淹溺、07 灼烫、08 火灾、09</w:t>
      </w:r>
      <w:hyperlink r:id="rId15" w:tgtFrame="_blank" w:history="1">
        <w:r w:rsidRPr="00AB3224">
          <w:rPr>
            <w:rFonts w:ascii="仿宋_GB2312" w:eastAsia="仿宋_GB2312" w:hAnsi="华文仿宋" w:hint="eastAsia"/>
            <w:color w:val="2E74B5" w:themeColor="accent1" w:themeShade="BF"/>
            <w:szCs w:val="21"/>
          </w:rPr>
          <w:t>高处坠落</w:t>
        </w:r>
      </w:hyperlink>
      <w:r w:rsidRPr="00AB3224">
        <w:rPr>
          <w:rFonts w:ascii="仿宋_GB2312" w:eastAsia="仿宋_GB2312" w:hAnsi="华文仿宋" w:hint="eastAsia"/>
          <w:color w:val="2E74B5" w:themeColor="accent1" w:themeShade="BF"/>
          <w:szCs w:val="21"/>
        </w:rPr>
        <w:t>、010 坍塌、011 冒顶片帮、012 透水、013 放炮、014 火药爆炸、015 瓦斯爆炸、016 锅炉爆炸、017 容器爆炸、018 其它爆炸、019 中毒和窒息、020 其它伤害。</w:t>
      </w:r>
    </w:p>
    <w:p w:rsidR="00B90F3E" w:rsidRPr="00AB3224" w:rsidRDefault="00B90F3E" w:rsidP="00B90F3E">
      <w:pPr>
        <w:widowControl/>
        <w:jc w:val="left"/>
        <w:rPr>
          <w:rFonts w:ascii="黑体" w:eastAsia="黑体" w:hAnsi="宋体" w:cs="宋体"/>
          <w:color w:val="FF0000"/>
          <w:kern w:val="0"/>
          <w:szCs w:val="21"/>
        </w:rPr>
      </w:pPr>
      <w:r w:rsidRPr="00AB3224">
        <w:rPr>
          <w:rFonts w:ascii="黑体" w:eastAsia="黑体" w:hAnsi="宋体" w:cs="宋体"/>
          <w:color w:val="FF0000"/>
          <w:kern w:val="0"/>
          <w:szCs w:val="21"/>
        </w:rPr>
        <w:br w:type="page"/>
      </w:r>
    </w:p>
    <w:p w:rsidR="00256D57" w:rsidRPr="00B90F3E" w:rsidRDefault="00256D57" w:rsidP="00256D57">
      <w:pPr>
        <w:widowControl/>
        <w:jc w:val="left"/>
      </w:pPr>
    </w:p>
    <w:p w:rsidR="00D92199" w:rsidRDefault="00D92199" w:rsidP="00D92199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D92199" w:rsidRDefault="00D92199" w:rsidP="00D92199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表3：风险辨识</w:t>
      </w:r>
      <w:r w:rsidR="00435B27">
        <w:rPr>
          <w:rFonts w:ascii="黑体" w:eastAsia="黑体" w:hAnsi="宋体" w:cs="宋体" w:hint="eastAsia"/>
          <w:kern w:val="0"/>
          <w:sz w:val="32"/>
          <w:szCs w:val="32"/>
        </w:rPr>
        <w:t>分级管控</w:t>
      </w:r>
      <w:r>
        <w:rPr>
          <w:rFonts w:ascii="黑体" w:eastAsia="黑体" w:hAnsi="宋体" w:cs="宋体" w:hint="eastAsia"/>
          <w:kern w:val="0"/>
          <w:sz w:val="32"/>
          <w:szCs w:val="32"/>
        </w:rPr>
        <w:t>登记表</w:t>
      </w:r>
    </w:p>
    <w:p w:rsidR="00435B27" w:rsidRDefault="00435B27">
      <w:pPr>
        <w:widowControl/>
        <w:jc w:val="left"/>
        <w:rPr>
          <w:rFonts w:ascii="仿宋_GB2312" w:eastAsia="仿宋_GB2312"/>
          <w:b/>
          <w:bCs/>
          <w:sz w:val="24"/>
        </w:rPr>
      </w:pPr>
    </w:p>
    <w:p w:rsidR="00435B27" w:rsidRDefault="00435B27">
      <w:pPr>
        <w:widowControl/>
        <w:jc w:val="left"/>
      </w:pPr>
      <w:r w:rsidRPr="00D26372">
        <w:rPr>
          <w:rFonts w:ascii="仿宋_GB2312" w:eastAsia="仿宋_GB2312" w:hint="eastAsia"/>
          <w:b/>
          <w:bCs/>
          <w:sz w:val="24"/>
        </w:rPr>
        <w:t>填表单位（盖章） ：</w:t>
      </w:r>
    </w:p>
    <w:tbl>
      <w:tblPr>
        <w:tblW w:w="14740" w:type="dxa"/>
        <w:tblLayout w:type="fixed"/>
        <w:tblLook w:val="04A0" w:firstRow="1" w:lastRow="0" w:firstColumn="1" w:lastColumn="0" w:noHBand="0" w:noVBand="1"/>
      </w:tblPr>
      <w:tblGrid>
        <w:gridCol w:w="392"/>
        <w:gridCol w:w="1103"/>
        <w:gridCol w:w="1354"/>
        <w:gridCol w:w="1364"/>
        <w:gridCol w:w="659"/>
        <w:gridCol w:w="1532"/>
        <w:gridCol w:w="978"/>
        <w:gridCol w:w="992"/>
        <w:gridCol w:w="785"/>
        <w:gridCol w:w="2223"/>
        <w:gridCol w:w="1127"/>
        <w:gridCol w:w="1121"/>
        <w:gridCol w:w="1110"/>
      </w:tblGrid>
      <w:tr w:rsidR="00D92199" w:rsidRPr="00C30ECD" w:rsidTr="00D92199">
        <w:trPr>
          <w:trHeight w:val="103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B90F3E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风险名</w:t>
            </w:r>
            <w:r w:rsidR="00B90F3E" w:rsidRPr="00C30ECD">
              <w:rPr>
                <w:rFonts w:ascii="仿宋_GB2312" w:eastAsia="仿宋_GB2312" w:cs="宋体" w:hint="eastAsia"/>
                <w:kern w:val="0"/>
                <w:sz w:val="22"/>
              </w:rPr>
              <w:t>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区域、部位或作业活动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危险危害表现形式描述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类别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高危工序</w:t>
            </w:r>
          </w:p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名称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时态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状态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风险</w:t>
            </w:r>
          </w:p>
          <w:p w:rsidR="00D92199" w:rsidRPr="00C30ECD" w:rsidRDefault="00FF0EC5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等级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管控措施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控制部门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责任人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199" w:rsidRPr="00C30ECD" w:rsidRDefault="00D92199" w:rsidP="006E51A7">
            <w:pPr>
              <w:widowControl/>
              <w:spacing w:line="240" w:lineRule="atLeast"/>
              <w:jc w:val="center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备注</w:t>
            </w: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</w:tr>
      <w:tr w:rsidR="00D92199" w:rsidRPr="00C30ECD" w:rsidTr="00D92199">
        <w:trPr>
          <w:trHeight w:val="536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3C6621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  <w:r w:rsidRPr="00C30ECD">
              <w:rPr>
                <w:rFonts w:ascii="仿宋_GB2312" w:eastAsia="仿宋_GB2312" w:cs="宋体" w:hint="eastAsia"/>
                <w:kern w:val="0"/>
                <w:sz w:val="22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cs="宋体"/>
                <w:kern w:val="0"/>
                <w:sz w:val="22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199" w:rsidRPr="00C30ECD" w:rsidRDefault="00D92199" w:rsidP="006E51A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</w:tbl>
    <w:p w:rsidR="00AB3224" w:rsidRPr="008374B1" w:rsidRDefault="00AB3224">
      <w:pPr>
        <w:widowControl/>
        <w:jc w:val="left"/>
        <w:rPr>
          <w:rFonts w:ascii="仿宋_GB2312" w:eastAsia="仿宋_GB2312" w:hAnsi="华文仿宋"/>
          <w:color w:val="2E74B5" w:themeColor="accent1" w:themeShade="BF"/>
          <w:szCs w:val="21"/>
        </w:rPr>
      </w:pPr>
      <w:r w:rsidRPr="008374B1">
        <w:rPr>
          <w:rFonts w:ascii="仿宋_GB2312" w:eastAsia="仿宋_GB2312" w:hAnsi="华文仿宋" w:hint="eastAsia"/>
          <w:color w:val="2E74B5" w:themeColor="accent1" w:themeShade="BF"/>
          <w:szCs w:val="21"/>
        </w:rPr>
        <w:t>时态：过去、现在、将来</w:t>
      </w:r>
    </w:p>
    <w:p w:rsidR="008374B1" w:rsidRDefault="008374B1">
      <w:pPr>
        <w:widowControl/>
        <w:jc w:val="left"/>
        <w:rPr>
          <w:rFonts w:ascii="仿宋_GB2312" w:eastAsia="仿宋_GB2312" w:hAnsi="华文仿宋"/>
          <w:color w:val="2E74B5" w:themeColor="accent1" w:themeShade="BF"/>
          <w:szCs w:val="21"/>
        </w:rPr>
      </w:pPr>
      <w:r w:rsidRPr="008374B1">
        <w:rPr>
          <w:rFonts w:ascii="仿宋_GB2312" w:eastAsia="仿宋_GB2312" w:hAnsi="华文仿宋" w:hint="eastAsia"/>
          <w:color w:val="2E74B5" w:themeColor="accent1" w:themeShade="BF"/>
          <w:szCs w:val="21"/>
        </w:rPr>
        <w:t>状态：正常、异常、紧急</w:t>
      </w:r>
    </w:p>
    <w:p w:rsidR="008374B1" w:rsidRPr="008374B1" w:rsidRDefault="008374B1">
      <w:pPr>
        <w:widowControl/>
        <w:jc w:val="left"/>
        <w:rPr>
          <w:rFonts w:ascii="仿宋_GB2312" w:eastAsia="仿宋_GB2312" w:hAnsi="华文仿宋"/>
          <w:color w:val="2E74B5" w:themeColor="accent1" w:themeShade="BF"/>
          <w:szCs w:val="21"/>
        </w:rPr>
      </w:pPr>
      <w:r w:rsidRPr="008374B1">
        <w:rPr>
          <w:rFonts w:ascii="仿宋_GB2312" w:eastAsia="仿宋_GB2312" w:hAnsi="华文仿宋" w:hint="eastAsia"/>
          <w:color w:val="2E74B5" w:themeColor="accent1" w:themeShade="BF"/>
          <w:szCs w:val="21"/>
        </w:rPr>
        <w:t>风险等级：依照191号令第九条分为4级，重大风险、较大风险、一般风险、低风险</w:t>
      </w:r>
    </w:p>
    <w:p w:rsidR="00AB3224" w:rsidRPr="00AB3224" w:rsidRDefault="00AB3224">
      <w:pPr>
        <w:widowControl/>
        <w:jc w:val="left"/>
        <w:rPr>
          <w:color w:val="FF0000"/>
        </w:rPr>
      </w:pPr>
    </w:p>
    <w:p w:rsidR="00D92199" w:rsidRDefault="00D92199">
      <w:pPr>
        <w:widowControl/>
        <w:jc w:val="left"/>
      </w:pPr>
      <w:r>
        <w:br w:type="page"/>
      </w:r>
    </w:p>
    <w:p w:rsidR="00D92199" w:rsidRDefault="00D92199" w:rsidP="00256D57">
      <w:pPr>
        <w:widowControl/>
        <w:jc w:val="left"/>
      </w:pPr>
    </w:p>
    <w:p w:rsidR="00256D57" w:rsidRDefault="00256D57" w:rsidP="00256D57">
      <w:pPr>
        <w:widowControl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256D57" w:rsidRPr="006F536D" w:rsidRDefault="00256D57" w:rsidP="00256D57">
      <w:pPr>
        <w:jc w:val="center"/>
        <w:rPr>
          <w:rFonts w:ascii="黑体" w:eastAsia="黑体"/>
          <w:sz w:val="32"/>
          <w:szCs w:val="32"/>
        </w:rPr>
      </w:pPr>
      <w:r w:rsidRPr="006F536D">
        <w:rPr>
          <w:rFonts w:ascii="黑体" w:eastAsia="黑体" w:hint="eastAsia"/>
          <w:sz w:val="32"/>
          <w:szCs w:val="32"/>
        </w:rPr>
        <w:t>表</w:t>
      </w:r>
      <w:r w:rsidR="008F7EBB">
        <w:rPr>
          <w:rFonts w:ascii="黑体" w:eastAsia="黑体" w:hint="eastAsia"/>
          <w:sz w:val="32"/>
          <w:szCs w:val="32"/>
        </w:rPr>
        <w:t>4</w:t>
      </w:r>
      <w:r w:rsidRPr="006F536D">
        <w:rPr>
          <w:rFonts w:ascii="黑体" w:eastAsia="黑体" w:hint="eastAsia"/>
          <w:sz w:val="32"/>
          <w:szCs w:val="32"/>
        </w:rPr>
        <w:t>：重大隐患排查</w:t>
      </w:r>
      <w:r w:rsidR="00435B27">
        <w:rPr>
          <w:rFonts w:ascii="黑体" w:eastAsia="黑体" w:hint="eastAsia"/>
          <w:sz w:val="32"/>
          <w:szCs w:val="32"/>
        </w:rPr>
        <w:t>治理</w:t>
      </w:r>
      <w:r w:rsidRPr="006F536D">
        <w:rPr>
          <w:rFonts w:ascii="黑体" w:eastAsia="黑体" w:hint="eastAsia"/>
          <w:sz w:val="32"/>
          <w:szCs w:val="32"/>
        </w:rPr>
        <w:t>统计表</w:t>
      </w:r>
    </w:p>
    <w:p w:rsidR="00256D57" w:rsidRPr="00C30ECD" w:rsidRDefault="00256D57" w:rsidP="00256D57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ind w:leftChars="45" w:left="94" w:firstLineChars="150" w:firstLine="315"/>
        <w:jc w:val="left"/>
        <w:rPr>
          <w:rFonts w:ascii="仿宋_GB2312" w:eastAsia="仿宋_GB2312" w:cs="宋体"/>
          <w:color w:val="000000"/>
          <w:kern w:val="0"/>
          <w:szCs w:val="21"/>
        </w:rPr>
      </w:pPr>
      <w:r w:rsidRPr="00C30ECD">
        <w:rPr>
          <w:rFonts w:ascii="仿宋_GB2312" w:eastAsia="仿宋_GB2312" w:hAnsi="宋体" w:cs="宋体" w:hint="eastAsia"/>
          <w:color w:val="000000"/>
          <w:kern w:val="0"/>
          <w:szCs w:val="21"/>
        </w:rPr>
        <w:t>单位名称：（盖章）</w:t>
      </w:r>
    </w:p>
    <w:tbl>
      <w:tblPr>
        <w:tblW w:w="13832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937"/>
        <w:gridCol w:w="1875"/>
        <w:gridCol w:w="1857"/>
        <w:gridCol w:w="2668"/>
        <w:gridCol w:w="726"/>
        <w:gridCol w:w="851"/>
        <w:gridCol w:w="1984"/>
        <w:gridCol w:w="2478"/>
      </w:tblGrid>
      <w:tr w:rsidR="00256D57" w:rsidRPr="00C30ECD" w:rsidTr="00256D57">
        <w:trPr>
          <w:trHeight w:val="74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隐患排查时间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隐患名称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隐患地点部位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隐患内容（主要危害）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隐患类别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</w:t>
            </w:r>
          </w:p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安全防范措施和应急预案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治理的时限和要求</w:t>
            </w: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jc w:val="center"/>
              <w:rPr>
                <w:rFonts w:ascii="仿宋_GB2312" w:eastAsia="仿宋_GB2312" w:hAnsiTheme="minorEastAsia"/>
                <w:bCs/>
              </w:rPr>
            </w:pPr>
            <w:r w:rsidRPr="00C30ECD">
              <w:rPr>
                <w:rFonts w:ascii="仿宋_GB2312" w:eastAsia="仿宋_GB2312" w:hAnsiTheme="minorEastAsia" w:hint="eastAsia"/>
                <w:bCs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C30ECD" w:rsidTr="00256D57">
        <w:trPr>
          <w:trHeight w:val="67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C30ECD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57" w:rsidRPr="00C30ECD" w:rsidRDefault="00256D57" w:rsidP="00256D5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:rsidR="00256D57" w:rsidRDefault="00256D57" w:rsidP="00256D57">
      <w:pPr>
        <w:ind w:firstLineChars="300" w:firstLine="630"/>
      </w:pPr>
    </w:p>
    <w:p w:rsidR="00256D57" w:rsidRPr="008374B1" w:rsidRDefault="008374B1" w:rsidP="00256D57">
      <w:pPr>
        <w:rPr>
          <w:color w:val="2E74B5" w:themeColor="accent1" w:themeShade="BF"/>
        </w:rPr>
      </w:pPr>
      <w:r w:rsidRPr="008374B1">
        <w:rPr>
          <w:rFonts w:hint="eastAsia"/>
          <w:color w:val="2E74B5" w:themeColor="accent1" w:themeShade="BF"/>
        </w:rPr>
        <w:t>隐患排查时间：精确到日。</w:t>
      </w:r>
    </w:p>
    <w:p w:rsidR="008374B1" w:rsidRPr="008374B1" w:rsidRDefault="008374B1" w:rsidP="008374B1">
      <w:pPr>
        <w:rPr>
          <w:color w:val="2E74B5" w:themeColor="accent1" w:themeShade="BF"/>
        </w:rPr>
      </w:pPr>
      <w:r w:rsidRPr="008374B1">
        <w:rPr>
          <w:rFonts w:hint="eastAsia"/>
          <w:color w:val="2E74B5" w:themeColor="accent1" w:themeShade="BF"/>
        </w:rPr>
        <w:t>隐患类别：参照省执法监管平台现有分类。</w:t>
      </w:r>
    </w:p>
    <w:p w:rsidR="008374B1" w:rsidRPr="008374B1" w:rsidRDefault="008374B1" w:rsidP="008374B1">
      <w:pPr>
        <w:rPr>
          <w:color w:val="FF0000"/>
        </w:rPr>
        <w:sectPr w:rsidR="008374B1" w:rsidRPr="008374B1">
          <w:pgSz w:w="16838" w:h="11906" w:orient="landscape"/>
          <w:pgMar w:top="1134" w:right="1134" w:bottom="1134" w:left="1134" w:header="851" w:footer="992" w:gutter="0"/>
          <w:cols w:space="425"/>
          <w:docGrid w:linePitch="312"/>
        </w:sectPr>
      </w:pPr>
      <w:r w:rsidRPr="008374B1">
        <w:rPr>
          <w:rFonts w:hint="eastAsia"/>
          <w:color w:val="FF0000"/>
        </w:rPr>
        <w:t>隐患级别：（</w:t>
      </w:r>
      <w:r w:rsidRPr="008374B1">
        <w:rPr>
          <w:rFonts w:hint="eastAsia"/>
          <w:color w:val="FF0000"/>
        </w:rPr>
        <w:t>191</w:t>
      </w:r>
      <w:r w:rsidRPr="008374B1">
        <w:rPr>
          <w:rFonts w:hint="eastAsia"/>
          <w:color w:val="FF0000"/>
        </w:rPr>
        <w:t>号令分为</w:t>
      </w:r>
      <w:r w:rsidRPr="008374B1">
        <w:rPr>
          <w:rFonts w:hint="eastAsia"/>
          <w:color w:val="FF0000"/>
        </w:rPr>
        <w:t>2</w:t>
      </w:r>
      <w:r w:rsidRPr="008374B1">
        <w:rPr>
          <w:rFonts w:hint="eastAsia"/>
          <w:color w:val="FF0000"/>
        </w:rPr>
        <w:t>类）一般隐患、重大隐患。本表只统计重大隐患，下拉选项含</w:t>
      </w:r>
      <w:r w:rsidRPr="008374B1">
        <w:rPr>
          <w:rFonts w:hint="eastAsia"/>
          <w:color w:val="FF0000"/>
        </w:rPr>
        <w:t xml:space="preserve"> </w:t>
      </w:r>
      <w:r w:rsidRPr="008374B1">
        <w:rPr>
          <w:rFonts w:hint="eastAsia"/>
          <w:color w:val="FF0000"/>
        </w:rPr>
        <w:t>一般隐患和重大隐患，其中一般隐患设定为灰色、不可选择。</w:t>
      </w:r>
    </w:p>
    <w:p w:rsidR="00256D57" w:rsidRDefault="00131C88" w:rsidP="00256D57">
      <w:pPr>
        <w:widowControl/>
        <w:ind w:left="94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辅助表1</w:t>
      </w:r>
      <w:r w:rsidR="00256D57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：重大隐患整改治理台账</w:t>
      </w:r>
    </w:p>
    <w:p w:rsidR="00256D57" w:rsidRDefault="00256D57" w:rsidP="00256D57">
      <w:pPr>
        <w:widowControl/>
        <w:ind w:left="94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256D57" w:rsidRPr="006D4067" w:rsidRDefault="00256D57" w:rsidP="00256D57">
      <w:pPr>
        <w:widowControl/>
        <w:tabs>
          <w:tab w:val="left" w:pos="6172"/>
          <w:tab w:val="left" w:pos="6394"/>
          <w:tab w:val="left" w:pos="6616"/>
          <w:tab w:val="left" w:pos="6838"/>
          <w:tab w:val="left" w:pos="7060"/>
          <w:tab w:val="left" w:pos="7282"/>
          <w:tab w:val="left" w:pos="8222"/>
          <w:tab w:val="left" w:pos="10909"/>
        </w:tabs>
        <w:ind w:left="94"/>
        <w:jc w:val="left"/>
        <w:rPr>
          <w:rFonts w:ascii="仿宋_GB2312" w:eastAsia="仿宋_GB2312" w:cs="宋体"/>
          <w:color w:val="000000"/>
          <w:kern w:val="0"/>
          <w:szCs w:val="21"/>
        </w:rPr>
      </w:pPr>
      <w:r w:rsidRPr="006D4067">
        <w:rPr>
          <w:rFonts w:ascii="仿宋_GB2312" w:eastAsia="仿宋_GB2312" w:hAnsi="宋体" w:cs="宋体" w:hint="eastAsia"/>
          <w:color w:val="000000"/>
          <w:kern w:val="0"/>
          <w:szCs w:val="21"/>
        </w:rPr>
        <w:t>单位名称：（盖章）</w:t>
      </w: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1809"/>
        <w:gridCol w:w="1464"/>
        <w:gridCol w:w="1453"/>
        <w:gridCol w:w="344"/>
        <w:gridCol w:w="1311"/>
        <w:gridCol w:w="106"/>
        <w:gridCol w:w="1559"/>
        <w:gridCol w:w="142"/>
        <w:gridCol w:w="1612"/>
      </w:tblGrid>
      <w:tr w:rsidR="00256D57" w:rsidRPr="006D4067" w:rsidTr="00256D57">
        <w:trPr>
          <w:trHeight w:val="69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隐患名称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8374B1" w:rsidRDefault="008374B1" w:rsidP="00256D57">
            <w:pPr>
              <w:widowControl/>
              <w:jc w:val="center"/>
              <w:rPr>
                <w:rFonts w:ascii="仿宋_GB2312" w:eastAsia="仿宋_GB2312" w:cs="宋体"/>
                <w:color w:val="2E74B5" w:themeColor="accent1" w:themeShade="BF"/>
                <w:kern w:val="0"/>
                <w:szCs w:val="21"/>
              </w:rPr>
            </w:pPr>
            <w:r w:rsidRPr="008374B1">
              <w:rPr>
                <w:rFonts w:ascii="仿宋_GB2312" w:eastAsia="仿宋_GB2312" w:cs="宋体" w:hint="eastAsia"/>
                <w:color w:val="2E74B5" w:themeColor="accent1" w:themeShade="BF"/>
                <w:kern w:val="0"/>
                <w:szCs w:val="21"/>
              </w:rPr>
              <w:t>同表4中同名项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隐患排查时间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8374B1" w:rsidRDefault="008374B1" w:rsidP="00256D57">
            <w:pPr>
              <w:widowControl/>
              <w:jc w:val="center"/>
              <w:rPr>
                <w:rFonts w:ascii="仿宋_GB2312" w:eastAsia="仿宋_GB2312" w:cs="宋体"/>
                <w:color w:val="2E74B5" w:themeColor="accent1" w:themeShade="BF"/>
                <w:kern w:val="0"/>
                <w:szCs w:val="21"/>
              </w:rPr>
            </w:pPr>
            <w:r w:rsidRPr="008374B1">
              <w:rPr>
                <w:rFonts w:ascii="仿宋_GB2312" w:eastAsia="仿宋_GB2312" w:cs="宋体" w:hint="eastAsia"/>
                <w:color w:val="2E74B5" w:themeColor="accent1" w:themeShade="BF"/>
                <w:kern w:val="0"/>
                <w:szCs w:val="21"/>
              </w:rPr>
              <w:t>同表4中同名项</w:t>
            </w:r>
          </w:p>
        </w:tc>
      </w:tr>
      <w:tr w:rsidR="00256D57" w:rsidRPr="006D4067" w:rsidTr="00256D57">
        <w:trPr>
          <w:trHeight w:val="69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隐患地点部位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8374B1" w:rsidRDefault="008374B1" w:rsidP="00256D57">
            <w:pPr>
              <w:widowControl/>
              <w:jc w:val="center"/>
              <w:rPr>
                <w:rFonts w:ascii="仿宋_GB2312" w:eastAsia="仿宋_GB2312" w:cs="宋体"/>
                <w:color w:val="2E74B5" w:themeColor="accent1" w:themeShade="BF"/>
                <w:kern w:val="0"/>
                <w:szCs w:val="21"/>
              </w:rPr>
            </w:pPr>
            <w:r w:rsidRPr="008374B1">
              <w:rPr>
                <w:rFonts w:ascii="仿宋_GB2312" w:eastAsia="仿宋_GB2312" w:cs="宋体" w:hint="eastAsia"/>
                <w:color w:val="2E74B5" w:themeColor="accent1" w:themeShade="BF"/>
                <w:kern w:val="0"/>
                <w:szCs w:val="21"/>
              </w:rPr>
              <w:t>同表4中同名项</w:t>
            </w:r>
          </w:p>
        </w:tc>
      </w:tr>
      <w:tr w:rsidR="00256D57" w:rsidRPr="006D4067" w:rsidTr="00256D57">
        <w:trPr>
          <w:trHeight w:val="69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隐患级别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8374B1" w:rsidRDefault="008374B1" w:rsidP="00256D57">
            <w:pPr>
              <w:widowControl/>
              <w:jc w:val="center"/>
              <w:rPr>
                <w:rFonts w:ascii="仿宋_GB2312" w:eastAsia="仿宋_GB2312" w:cs="宋体"/>
                <w:color w:val="2E74B5" w:themeColor="accent1" w:themeShade="BF"/>
                <w:kern w:val="0"/>
                <w:szCs w:val="21"/>
              </w:rPr>
            </w:pPr>
            <w:r w:rsidRPr="008374B1">
              <w:rPr>
                <w:rFonts w:ascii="仿宋_GB2312" w:eastAsia="仿宋_GB2312" w:cs="宋体" w:hint="eastAsia"/>
                <w:color w:val="2E74B5" w:themeColor="accent1" w:themeShade="BF"/>
                <w:kern w:val="0"/>
                <w:szCs w:val="21"/>
              </w:rPr>
              <w:t>同表4中同名项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隐患类型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6D57" w:rsidRPr="008374B1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FF0000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主要危险物质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131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隐患内容</w:t>
            </w:r>
            <w:r w:rsidRPr="006D4067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br/>
            </w: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（主要危害）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8374B1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8374B1">
              <w:rPr>
                <w:rFonts w:ascii="仿宋_GB2312" w:eastAsia="仿宋_GB2312" w:cs="宋体" w:hint="eastAsia"/>
                <w:color w:val="2E74B5" w:themeColor="accent1" w:themeShade="BF"/>
                <w:kern w:val="0"/>
                <w:szCs w:val="21"/>
              </w:rPr>
              <w:t>同表4中同名项</w:t>
            </w:r>
          </w:p>
        </w:tc>
      </w:tr>
      <w:tr w:rsidR="00256D57" w:rsidRPr="006D4067" w:rsidTr="00256D57">
        <w:trPr>
          <w:trHeight w:val="70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可能造成经济损失（万元）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可能造成的</w:t>
            </w:r>
            <w:r w:rsidRPr="006D4067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br/>
            </w: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伤亡人数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周边环境情况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211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安全防范措施</w:t>
            </w:r>
            <w:r w:rsidRPr="006D4067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br/>
            </w: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和应急预案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972763" w:rsidRDefault="00256D57" w:rsidP="00972763">
            <w:pPr>
              <w:widowControl/>
              <w:jc w:val="center"/>
              <w:rPr>
                <w:rFonts w:ascii="仿宋_GB2312" w:eastAsia="仿宋_GB2312" w:cs="宋体"/>
                <w:color w:val="2E74B5" w:themeColor="accent1" w:themeShade="BF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142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治理的方法</w:t>
            </w:r>
          </w:p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和措施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972763" w:rsidRDefault="00256D57" w:rsidP="00972763">
            <w:pPr>
              <w:widowControl/>
              <w:jc w:val="center"/>
              <w:rPr>
                <w:rFonts w:ascii="仿宋_GB2312" w:eastAsia="仿宋_GB2312" w:cs="宋体"/>
                <w:color w:val="2E74B5" w:themeColor="accent1" w:themeShade="BF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12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治理的时限</w:t>
            </w:r>
          </w:p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和要求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735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计划整改</w:t>
            </w:r>
          </w:p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完成时间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目前状况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692"/>
        </w:trPr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预计所需资金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实际使用资金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实际完成时间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 w:rsidR="00256D57" w:rsidRPr="006D4067" w:rsidTr="00256D57">
        <w:trPr>
          <w:trHeight w:val="176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隐患整改</w:t>
            </w:r>
            <w:r w:rsidRPr="006D4067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br/>
            </w:r>
            <w:r w:rsidRPr="006D406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结果评估</w:t>
            </w:r>
          </w:p>
        </w:tc>
        <w:tc>
          <w:tcPr>
            <w:tcW w:w="7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6D57" w:rsidRPr="006D4067" w:rsidRDefault="00256D57" w:rsidP="00256D5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</w:tbl>
    <w:p w:rsidR="00256D57" w:rsidRPr="006D4067" w:rsidRDefault="00256D57" w:rsidP="00256D57">
      <w:pPr>
        <w:rPr>
          <w:rFonts w:ascii="仿宋_GB2312" w:eastAsia="仿宋_GB2312"/>
        </w:rPr>
      </w:pPr>
      <w:r w:rsidRPr="006D4067">
        <w:rPr>
          <w:rFonts w:ascii="仿宋_GB2312" w:eastAsia="仿宋_GB2312" w:hint="eastAsia"/>
        </w:rPr>
        <w:t>填表人：                             填表时间：</w:t>
      </w:r>
      <w:r w:rsidRPr="006D4067">
        <w:rPr>
          <w:rFonts w:ascii="仿宋_GB2312" w:eastAsia="仿宋_GB2312" w:hint="eastAsia"/>
        </w:rPr>
        <w:tab/>
        <w:t xml:space="preserve">                      审核人：</w:t>
      </w:r>
    </w:p>
    <w:p w:rsidR="00256D57" w:rsidRDefault="00256D57" w:rsidP="00ED0FD0">
      <w:pPr>
        <w:widowControl/>
        <w:jc w:val="left"/>
        <w:sectPr w:rsidR="00256D57">
          <w:pgSz w:w="11906" w:h="16838"/>
          <w:pgMar w:top="1134" w:right="1134" w:bottom="1134" w:left="1134" w:header="851" w:footer="992" w:gutter="0"/>
          <w:cols w:space="425"/>
          <w:docGrid w:linePitch="312"/>
        </w:sectPr>
      </w:pPr>
    </w:p>
    <w:p w:rsidR="00972763" w:rsidRPr="00F86049" w:rsidRDefault="00972763" w:rsidP="00972763">
      <w:pPr>
        <w:widowControl/>
        <w:ind w:left="94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辅助表2</w:t>
      </w:r>
      <w:r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：生产安全事故（件）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台账</w:t>
      </w:r>
    </w:p>
    <w:p w:rsidR="00972763" w:rsidRDefault="00972763" w:rsidP="00972763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972763" w:rsidRDefault="00972763" w:rsidP="00972763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jc w:val="left"/>
        <w:rPr>
          <w:rFonts w:ascii="仿宋_GB2312" w:eastAsia="仿宋_GB2312"/>
          <w:sz w:val="30"/>
          <w:szCs w:val="30"/>
        </w:rPr>
      </w:pPr>
      <w:r w:rsidRPr="002951FC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单位名称：（盖章）</w:t>
      </w:r>
      <w:r w:rsidRPr="006C283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度</w:t>
      </w:r>
      <w:r w:rsidRPr="006C283A">
        <w:rPr>
          <w:rFonts w:ascii="仿宋_GB2312" w:eastAsia="仿宋_GB2312" w:hint="eastAsia"/>
          <w:sz w:val="30"/>
          <w:szCs w:val="30"/>
        </w:rPr>
        <w:t>生产安全事故（件）统计表</w:t>
      </w:r>
    </w:p>
    <w:p w:rsidR="00972763" w:rsidRPr="00E5794B" w:rsidRDefault="00972763" w:rsidP="00972763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jc w:val="left"/>
        <w:rPr>
          <w:rFonts w:ascii="仿宋_GB2312" w:eastAsia="仿宋_GB2312"/>
          <w:szCs w:val="21"/>
        </w:rPr>
      </w:pPr>
    </w:p>
    <w:tbl>
      <w:tblPr>
        <w:tblW w:w="10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873"/>
        <w:gridCol w:w="2104"/>
        <w:gridCol w:w="1581"/>
        <w:gridCol w:w="1559"/>
        <w:gridCol w:w="1499"/>
        <w:gridCol w:w="1712"/>
      </w:tblGrid>
      <w:tr w:rsidR="00972763" w:rsidRPr="006C283A" w:rsidTr="006E51A7">
        <w:trPr>
          <w:trHeight w:val="567"/>
          <w:jc w:val="center"/>
        </w:trPr>
        <w:tc>
          <w:tcPr>
            <w:tcW w:w="1262" w:type="dxa"/>
            <w:tcBorders>
              <w:tl2br w:val="single" w:sz="4" w:space="0" w:color="auto"/>
            </w:tcBorders>
            <w:vAlign w:val="center"/>
          </w:tcPr>
          <w:p w:rsidR="00972763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事故</w:t>
            </w:r>
          </w:p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</w:t>
            </w:r>
          </w:p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月份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发生时间</w:t>
            </w:r>
          </w:p>
        </w:tc>
        <w:tc>
          <w:tcPr>
            <w:tcW w:w="2104" w:type="dxa"/>
            <w:vAlign w:val="center"/>
          </w:tcPr>
          <w:p w:rsidR="00972763" w:rsidRPr="006C283A" w:rsidDel="00140746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事故（件）名称</w:t>
            </w: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伤亡情况（轻伤、重伤、死亡）</w:t>
            </w: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直接经济损失（万元）</w:t>
            </w: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事故类别</w:t>
            </w: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统计人</w:t>
            </w: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02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outlineLvl w:val="0"/>
              <w:rPr>
                <w:rFonts w:ascii="仿宋_GB2312" w:eastAsia="仿宋_GB2312"/>
                <w:sz w:val="24"/>
              </w:rPr>
            </w:pPr>
          </w:p>
        </w:tc>
      </w:tr>
      <w:tr w:rsidR="00972763" w:rsidRPr="006C283A" w:rsidTr="006E51A7">
        <w:trPr>
          <w:trHeight w:val="567"/>
          <w:jc w:val="center"/>
        </w:trPr>
        <w:tc>
          <w:tcPr>
            <w:tcW w:w="126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  <w:r w:rsidRPr="006C283A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873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104" w:type="dxa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81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1712" w:type="dxa"/>
            <w:vAlign w:val="center"/>
          </w:tcPr>
          <w:p w:rsidR="00972763" w:rsidRPr="006C283A" w:rsidRDefault="00972763" w:rsidP="006E51A7">
            <w:pPr>
              <w:spacing w:line="300" w:lineRule="auto"/>
              <w:jc w:val="center"/>
              <w:outlineLvl w:val="0"/>
              <w:rPr>
                <w:rFonts w:ascii="仿宋_GB2312" w:eastAsia="仿宋_GB2312"/>
                <w:sz w:val="24"/>
              </w:rPr>
            </w:pPr>
          </w:p>
        </w:tc>
      </w:tr>
    </w:tbl>
    <w:p w:rsidR="00972763" w:rsidRPr="006E51A7" w:rsidRDefault="00972763" w:rsidP="006E51A7">
      <w:pPr>
        <w:ind w:firstLineChars="100" w:firstLine="210"/>
        <w:rPr>
          <w:rFonts w:ascii="仿宋_GB2312" w:eastAsia="仿宋_GB2312"/>
          <w:color w:val="2E74B5" w:themeColor="accent1" w:themeShade="BF"/>
          <w:szCs w:val="21"/>
        </w:rPr>
      </w:pPr>
      <w:r w:rsidRPr="006E51A7">
        <w:rPr>
          <w:rFonts w:ascii="仿宋_GB2312" w:eastAsia="仿宋_GB2312" w:hint="eastAsia"/>
          <w:color w:val="2E74B5" w:themeColor="accent1" w:themeShade="BF"/>
          <w:szCs w:val="21"/>
        </w:rPr>
        <w:t>发生时间：精确到日。</w:t>
      </w:r>
    </w:p>
    <w:p w:rsidR="00972763" w:rsidRPr="006E51A7" w:rsidRDefault="00972763" w:rsidP="006E51A7">
      <w:pPr>
        <w:ind w:firstLineChars="100" w:firstLine="210"/>
        <w:rPr>
          <w:rFonts w:ascii="仿宋_GB2312" w:eastAsia="仿宋_GB2312" w:hAnsi="华文仿宋"/>
          <w:color w:val="2E74B5" w:themeColor="accent1" w:themeShade="BF"/>
          <w:szCs w:val="21"/>
        </w:rPr>
      </w:pPr>
      <w:r w:rsidRPr="006E51A7">
        <w:rPr>
          <w:rFonts w:ascii="仿宋_GB2312" w:eastAsia="仿宋_GB2312" w:hint="eastAsia"/>
          <w:color w:val="2E74B5" w:themeColor="accent1" w:themeShade="BF"/>
          <w:szCs w:val="21"/>
        </w:rPr>
        <w:t>事故类别：</w:t>
      </w:r>
      <w:r w:rsidR="006E51A7" w:rsidRPr="006E51A7">
        <w:rPr>
          <w:rFonts w:ascii="仿宋_GB2312" w:eastAsia="仿宋_GB2312" w:hAnsi="华文仿宋" w:hint="eastAsia"/>
          <w:color w:val="2E74B5" w:themeColor="accent1" w:themeShade="BF"/>
          <w:szCs w:val="21"/>
        </w:rPr>
        <w:t>工伤事故、火灾事故、设备事故、其它事故。</w:t>
      </w:r>
    </w:p>
    <w:p w:rsidR="006E51A7" w:rsidRPr="006E51A7" w:rsidRDefault="006E51A7" w:rsidP="006E51A7">
      <w:pPr>
        <w:ind w:firstLineChars="100" w:firstLine="210"/>
        <w:rPr>
          <w:rFonts w:ascii="仿宋_GB2312" w:eastAsia="仿宋_GB2312" w:hAnsi="华文仿宋"/>
          <w:color w:val="2E74B5" w:themeColor="accent1" w:themeShade="BF"/>
          <w:szCs w:val="21"/>
        </w:rPr>
      </w:pPr>
      <w:r w:rsidRPr="006E51A7">
        <w:rPr>
          <w:rFonts w:ascii="仿宋_GB2312" w:eastAsia="仿宋_GB2312" w:hAnsi="华文仿宋" w:hint="eastAsia"/>
          <w:color w:val="2E74B5" w:themeColor="accent1" w:themeShade="BF"/>
          <w:szCs w:val="21"/>
        </w:rPr>
        <w:t>同一月份有多条事故时，可以增加表格。</w:t>
      </w:r>
    </w:p>
    <w:p w:rsidR="006E51A7" w:rsidRPr="006E51A7" w:rsidRDefault="006E51A7" w:rsidP="006E51A7">
      <w:pPr>
        <w:ind w:firstLineChars="100" w:firstLine="210"/>
        <w:rPr>
          <w:rFonts w:ascii="仿宋_GB2312" w:eastAsia="仿宋_GB2312"/>
          <w:color w:val="2E74B5" w:themeColor="accent1" w:themeShade="BF"/>
          <w:szCs w:val="21"/>
        </w:rPr>
      </w:pPr>
      <w:r w:rsidRPr="006E51A7">
        <w:rPr>
          <w:rFonts w:ascii="仿宋_GB2312" w:eastAsia="仿宋_GB2312" w:hAnsi="华文仿宋" w:hint="eastAsia"/>
          <w:color w:val="2E74B5" w:themeColor="accent1" w:themeShade="BF"/>
          <w:szCs w:val="21"/>
        </w:rPr>
        <w:t>合计：填总的事故数量、事件数量，及总的轻伤、重任、死亡、直接经济损失。</w:t>
      </w:r>
    </w:p>
    <w:p w:rsidR="00256D57" w:rsidRDefault="00256D57" w:rsidP="00256D57">
      <w:pPr>
        <w:widowControl/>
        <w:jc w:val="left"/>
      </w:pPr>
      <w:r>
        <w:br w:type="page"/>
      </w:r>
    </w:p>
    <w:p w:rsidR="00256D57" w:rsidRDefault="00256D57" w:rsidP="00256D57">
      <w:pPr>
        <w:tabs>
          <w:tab w:val="left" w:pos="2520"/>
        </w:tabs>
      </w:pPr>
    </w:p>
    <w:p w:rsidR="00256D57" w:rsidRPr="00950B4B" w:rsidRDefault="00ED0FD0" w:rsidP="00950B4B">
      <w:pPr>
        <w:widowControl/>
        <w:ind w:left="94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辅助表3</w:t>
      </w:r>
      <w:r w:rsidR="00256D57"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：事故（件）</w:t>
      </w:r>
      <w:r w:rsidR="001C5116"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调查</w:t>
      </w:r>
      <w:r w:rsidR="001C51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处理情况登记表</w:t>
      </w:r>
    </w:p>
    <w:p w:rsidR="00BB279D" w:rsidRDefault="00BB279D" w:rsidP="00BB279D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ind w:leftChars="45" w:left="94" w:firstLineChars="150" w:firstLine="315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</w:p>
    <w:p w:rsidR="00E05FAC" w:rsidRPr="006C283A" w:rsidRDefault="00BB279D" w:rsidP="00BB279D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ind w:leftChars="45" w:left="94" w:firstLineChars="150" w:firstLine="315"/>
        <w:jc w:val="left"/>
        <w:rPr>
          <w:rFonts w:ascii="仿宋_GB2312" w:eastAsia="仿宋_GB2312"/>
          <w:lang w:eastAsia="zh-TW"/>
        </w:rPr>
      </w:pPr>
      <w:r w:rsidRPr="00C30ECD">
        <w:rPr>
          <w:rFonts w:ascii="仿宋_GB2312" w:eastAsia="仿宋_GB2312" w:hAnsi="宋体" w:cs="宋体" w:hint="eastAsia"/>
          <w:color w:val="000000"/>
          <w:kern w:val="0"/>
          <w:szCs w:val="21"/>
        </w:rPr>
        <w:t>单位名称：（盖章）</w:t>
      </w:r>
      <w:r w:rsidR="00E05FAC" w:rsidRPr="006C283A">
        <w:rPr>
          <w:rFonts w:ascii="仿宋_GB2312" w:eastAsia="仿宋_GB2312" w:hint="eastAsia"/>
        </w:rPr>
        <w:t>调查编号：</w:t>
      </w: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695"/>
        <w:gridCol w:w="1615"/>
        <w:gridCol w:w="550"/>
        <w:gridCol w:w="605"/>
        <w:gridCol w:w="579"/>
        <w:gridCol w:w="241"/>
        <w:gridCol w:w="1416"/>
        <w:gridCol w:w="384"/>
        <w:gridCol w:w="771"/>
        <w:gridCol w:w="654"/>
        <w:gridCol w:w="1215"/>
      </w:tblGrid>
      <w:tr w:rsidR="00E05FAC" w:rsidRPr="006C283A" w:rsidTr="006E51A7">
        <w:trPr>
          <w:trHeight w:hRule="exact" w:val="1133"/>
          <w:jc w:val="center"/>
        </w:trPr>
        <w:tc>
          <w:tcPr>
            <w:tcW w:w="1612" w:type="dxa"/>
            <w:gridSpan w:val="2"/>
            <w:vAlign w:val="center"/>
          </w:tcPr>
          <w:p w:rsidR="00E05FAC" w:rsidRPr="006C283A" w:rsidRDefault="00E05FAC" w:rsidP="006E51A7">
            <w:pPr>
              <w:spacing w:line="340" w:lineRule="exact"/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事故名称</w:t>
            </w:r>
          </w:p>
        </w:tc>
        <w:tc>
          <w:tcPr>
            <w:tcW w:w="2165" w:type="dxa"/>
            <w:gridSpan w:val="2"/>
            <w:vAlign w:val="center"/>
          </w:tcPr>
          <w:p w:rsidR="00E05FAC" w:rsidRPr="006E51A7" w:rsidRDefault="006E51A7" w:rsidP="006E51A7">
            <w:pPr>
              <w:jc w:val="center"/>
              <w:rPr>
                <w:rFonts w:ascii="仿宋_GB2312" w:eastAsia="仿宋_GB2312"/>
                <w:color w:val="2E74B5" w:themeColor="accent1" w:themeShade="BF"/>
                <w:szCs w:val="21"/>
              </w:rPr>
            </w:pPr>
            <w:r w:rsidRPr="006E51A7">
              <w:rPr>
                <w:rFonts w:ascii="仿宋_GB2312" w:eastAsia="仿宋_GB2312" w:hint="eastAsia"/>
                <w:color w:val="2E74B5" w:themeColor="accent1" w:themeShade="BF"/>
                <w:szCs w:val="21"/>
              </w:rPr>
              <w:t>同辅助表2事故（件）名称</w:t>
            </w:r>
          </w:p>
        </w:tc>
        <w:tc>
          <w:tcPr>
            <w:tcW w:w="1425" w:type="dxa"/>
            <w:gridSpan w:val="3"/>
            <w:vAlign w:val="center"/>
          </w:tcPr>
          <w:p w:rsidR="00E05FAC" w:rsidRPr="006C283A" w:rsidRDefault="00E05FAC" w:rsidP="006E51A7">
            <w:pPr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调查时间</w:t>
            </w:r>
          </w:p>
        </w:tc>
        <w:tc>
          <w:tcPr>
            <w:tcW w:w="1800" w:type="dxa"/>
            <w:gridSpan w:val="2"/>
            <w:vAlign w:val="center"/>
          </w:tcPr>
          <w:p w:rsidR="00E05FAC" w:rsidRPr="006E51A7" w:rsidRDefault="006E51A7" w:rsidP="006E51A7">
            <w:pPr>
              <w:jc w:val="center"/>
              <w:rPr>
                <w:rFonts w:ascii="仿宋_GB2312" w:eastAsia="仿宋_GB2312"/>
                <w:color w:val="2E74B5" w:themeColor="accent1" w:themeShade="BF"/>
              </w:rPr>
            </w:pPr>
            <w:r w:rsidRPr="006E51A7">
              <w:rPr>
                <w:rFonts w:ascii="仿宋_GB2312" w:eastAsia="仿宋_GB2312" w:hint="eastAsia"/>
                <w:color w:val="2E74B5" w:themeColor="accent1" w:themeShade="BF"/>
              </w:rPr>
              <w:t>精确到日</w:t>
            </w:r>
          </w:p>
        </w:tc>
        <w:tc>
          <w:tcPr>
            <w:tcW w:w="1425" w:type="dxa"/>
            <w:gridSpan w:val="2"/>
            <w:vAlign w:val="center"/>
          </w:tcPr>
          <w:p w:rsidR="00E05FAC" w:rsidRPr="006C283A" w:rsidRDefault="00E05FAC" w:rsidP="006E51A7">
            <w:pPr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被调查对象</w:t>
            </w:r>
          </w:p>
        </w:tc>
        <w:tc>
          <w:tcPr>
            <w:tcW w:w="1215" w:type="dxa"/>
            <w:vAlign w:val="center"/>
          </w:tcPr>
          <w:p w:rsidR="00E05FAC" w:rsidRPr="006E51A7" w:rsidRDefault="00E05FAC" w:rsidP="006E51A7"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E05FAC" w:rsidRPr="006C283A" w:rsidTr="006E51A7">
        <w:trPr>
          <w:trHeight w:hRule="exact" w:val="510"/>
          <w:jc w:val="center"/>
        </w:trPr>
        <w:tc>
          <w:tcPr>
            <w:tcW w:w="1612" w:type="dxa"/>
            <w:gridSpan w:val="2"/>
            <w:vAlign w:val="center"/>
          </w:tcPr>
          <w:p w:rsidR="00E05FAC" w:rsidRPr="006C283A" w:rsidRDefault="00E05FAC" w:rsidP="006E51A7">
            <w:pPr>
              <w:spacing w:line="340" w:lineRule="exact"/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Ansi="宋体" w:hint="eastAsia"/>
                <w:kern w:val="0"/>
              </w:rPr>
              <w:t>调查组负责人</w:t>
            </w:r>
          </w:p>
        </w:tc>
        <w:tc>
          <w:tcPr>
            <w:tcW w:w="2165" w:type="dxa"/>
            <w:gridSpan w:val="2"/>
            <w:vAlign w:val="center"/>
          </w:tcPr>
          <w:p w:rsidR="00E05FAC" w:rsidRPr="006C283A" w:rsidRDefault="00E05FAC" w:rsidP="006E51A7">
            <w:pPr>
              <w:jc w:val="center"/>
              <w:rPr>
                <w:rFonts w:ascii="仿宋_GB2312" w:eastAsia="仿宋_GB2312"/>
                <w:lang w:eastAsia="zh-TW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E05FAC" w:rsidRPr="006C283A" w:rsidRDefault="00E05FAC" w:rsidP="006E51A7">
            <w:pPr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调查组成员</w:t>
            </w:r>
          </w:p>
        </w:tc>
        <w:tc>
          <w:tcPr>
            <w:tcW w:w="4440" w:type="dxa"/>
            <w:gridSpan w:val="5"/>
            <w:vAlign w:val="center"/>
          </w:tcPr>
          <w:p w:rsidR="00E05FAC" w:rsidRPr="006C283A" w:rsidRDefault="00E05FAC" w:rsidP="006E51A7">
            <w:pPr>
              <w:jc w:val="center"/>
              <w:rPr>
                <w:rFonts w:ascii="仿宋_GB2312" w:eastAsia="仿宋_GB2312"/>
                <w:lang w:eastAsia="zh-TW"/>
              </w:rPr>
            </w:pPr>
          </w:p>
        </w:tc>
      </w:tr>
      <w:tr w:rsidR="00E05FAC" w:rsidRPr="006C283A" w:rsidTr="006E51A7">
        <w:trPr>
          <w:trHeight w:hRule="exact" w:val="1307"/>
          <w:jc w:val="center"/>
        </w:trPr>
        <w:tc>
          <w:tcPr>
            <w:tcW w:w="9642" w:type="dxa"/>
            <w:gridSpan w:val="12"/>
          </w:tcPr>
          <w:p w:rsidR="00E05FAC" w:rsidRPr="006C283A" w:rsidRDefault="00E05FAC" w:rsidP="006E51A7">
            <w:pPr>
              <w:spacing w:line="320" w:lineRule="exact"/>
              <w:rPr>
                <w:rFonts w:ascii="仿宋_GB2312" w:eastAsia="仿宋_GB2312"/>
              </w:rPr>
            </w:pPr>
            <w:r w:rsidRPr="006C283A">
              <w:rPr>
                <w:rFonts w:ascii="仿宋_GB2312" w:eastAsia="仿宋_GB2312" w:hint="eastAsia"/>
              </w:rPr>
              <w:t>事故经过及伤害情况：</w:t>
            </w:r>
          </w:p>
        </w:tc>
      </w:tr>
      <w:tr w:rsidR="00E05FAC" w:rsidRPr="006C283A" w:rsidTr="006E51A7">
        <w:trPr>
          <w:trHeight w:hRule="exact" w:val="1247"/>
          <w:jc w:val="center"/>
        </w:trPr>
        <w:tc>
          <w:tcPr>
            <w:tcW w:w="4961" w:type="dxa"/>
            <w:gridSpan w:val="6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直接原因分析：</w:t>
            </w:r>
          </w:p>
        </w:tc>
        <w:tc>
          <w:tcPr>
            <w:tcW w:w="4681" w:type="dxa"/>
            <w:gridSpan w:val="6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间接原因分析：</w:t>
            </w:r>
          </w:p>
        </w:tc>
      </w:tr>
      <w:tr w:rsidR="00E05FAC" w:rsidRPr="006C283A" w:rsidTr="006E51A7">
        <w:trPr>
          <w:trHeight w:hRule="exact" w:val="927"/>
          <w:jc w:val="center"/>
        </w:trPr>
        <w:tc>
          <w:tcPr>
            <w:tcW w:w="4961" w:type="dxa"/>
            <w:gridSpan w:val="6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直接责任划分：</w:t>
            </w:r>
          </w:p>
        </w:tc>
        <w:tc>
          <w:tcPr>
            <w:tcW w:w="4681" w:type="dxa"/>
            <w:gridSpan w:val="6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领导责任划分：</w:t>
            </w:r>
          </w:p>
        </w:tc>
      </w:tr>
      <w:tr w:rsidR="00E05FAC" w:rsidRPr="006C283A" w:rsidTr="006E51A7">
        <w:trPr>
          <w:trHeight w:hRule="exact" w:val="864"/>
          <w:jc w:val="center"/>
        </w:trPr>
        <w:tc>
          <w:tcPr>
            <w:tcW w:w="9642" w:type="dxa"/>
            <w:gridSpan w:val="12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</w:rPr>
            </w:pPr>
            <w:r w:rsidRPr="006C283A">
              <w:rPr>
                <w:rFonts w:ascii="仿宋_GB2312" w:eastAsia="仿宋_GB2312" w:hint="eastAsia"/>
              </w:rPr>
              <w:t>直接经济损失情况：</w:t>
            </w:r>
          </w:p>
        </w:tc>
      </w:tr>
      <w:tr w:rsidR="00E05FAC" w:rsidRPr="006C283A" w:rsidTr="006E51A7">
        <w:trPr>
          <w:trHeight w:hRule="exact" w:val="829"/>
          <w:jc w:val="center"/>
        </w:trPr>
        <w:tc>
          <w:tcPr>
            <w:tcW w:w="9642" w:type="dxa"/>
            <w:gridSpan w:val="12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</w:rPr>
            </w:pPr>
            <w:r w:rsidRPr="006C283A">
              <w:rPr>
                <w:rFonts w:ascii="仿宋_GB2312" w:eastAsia="仿宋_GB2312" w:hint="eastAsia"/>
              </w:rPr>
              <w:t>培训教育：</w:t>
            </w:r>
          </w:p>
        </w:tc>
      </w:tr>
      <w:tr w:rsidR="00E05FAC" w:rsidRPr="006C283A" w:rsidTr="006E51A7">
        <w:trPr>
          <w:trHeight w:hRule="exact" w:val="1111"/>
          <w:jc w:val="center"/>
        </w:trPr>
        <w:tc>
          <w:tcPr>
            <w:tcW w:w="9642" w:type="dxa"/>
            <w:gridSpan w:val="12"/>
          </w:tcPr>
          <w:p w:rsidR="00E05FAC" w:rsidRPr="006C283A" w:rsidRDefault="00E05FAC" w:rsidP="006E51A7">
            <w:pPr>
              <w:spacing w:line="34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处理意见：</w:t>
            </w:r>
          </w:p>
        </w:tc>
      </w:tr>
      <w:tr w:rsidR="00E05FAC" w:rsidRPr="006C283A" w:rsidTr="006E51A7">
        <w:trPr>
          <w:trHeight w:hRule="exact" w:val="1241"/>
          <w:jc w:val="center"/>
        </w:trPr>
        <w:tc>
          <w:tcPr>
            <w:tcW w:w="9642" w:type="dxa"/>
            <w:gridSpan w:val="12"/>
          </w:tcPr>
          <w:p w:rsidR="00E05FAC" w:rsidRPr="006C283A" w:rsidRDefault="00E05FAC" w:rsidP="006E51A7">
            <w:pPr>
              <w:spacing w:line="36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 xml:space="preserve">整改措施意见：                                  </w:t>
            </w:r>
          </w:p>
        </w:tc>
      </w:tr>
      <w:tr w:rsidR="00E05FAC" w:rsidRPr="006C283A" w:rsidTr="006E51A7">
        <w:trPr>
          <w:trHeight w:hRule="exact" w:val="624"/>
          <w:jc w:val="center"/>
        </w:trPr>
        <w:tc>
          <w:tcPr>
            <w:tcW w:w="917" w:type="dxa"/>
            <w:vAlign w:val="center"/>
          </w:tcPr>
          <w:p w:rsidR="00E05FAC" w:rsidRPr="006C283A" w:rsidRDefault="00E05FAC" w:rsidP="006E51A7">
            <w:pPr>
              <w:spacing w:line="240" w:lineRule="exact"/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责任部门确认</w:t>
            </w:r>
          </w:p>
        </w:tc>
        <w:tc>
          <w:tcPr>
            <w:tcW w:w="2310" w:type="dxa"/>
            <w:gridSpan w:val="2"/>
            <w:vAlign w:val="center"/>
          </w:tcPr>
          <w:p w:rsidR="00E05FAC" w:rsidRPr="006C283A" w:rsidRDefault="00E05FAC" w:rsidP="006E51A7">
            <w:pPr>
              <w:spacing w:line="300" w:lineRule="exact"/>
              <w:jc w:val="center"/>
              <w:rPr>
                <w:rFonts w:ascii="仿宋_GB2312" w:eastAsia="仿宋_GB2312"/>
                <w:lang w:eastAsia="zh-TW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05FAC" w:rsidRPr="006C283A" w:rsidRDefault="00E05FAC" w:rsidP="006E51A7">
            <w:pPr>
              <w:spacing w:line="300" w:lineRule="exact"/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审核</w:t>
            </w:r>
          </w:p>
        </w:tc>
        <w:tc>
          <w:tcPr>
            <w:tcW w:w="2236" w:type="dxa"/>
            <w:gridSpan w:val="3"/>
            <w:vAlign w:val="center"/>
          </w:tcPr>
          <w:p w:rsidR="00E05FAC" w:rsidRPr="006C283A" w:rsidRDefault="00E05FAC" w:rsidP="006E51A7">
            <w:pPr>
              <w:spacing w:line="300" w:lineRule="exact"/>
              <w:jc w:val="center"/>
              <w:rPr>
                <w:rFonts w:ascii="仿宋_GB2312" w:eastAsia="仿宋_GB2312"/>
                <w:lang w:eastAsia="zh-TW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E05FAC" w:rsidRPr="006C283A" w:rsidRDefault="00E05FAC" w:rsidP="006E51A7">
            <w:pPr>
              <w:spacing w:line="300" w:lineRule="exact"/>
              <w:jc w:val="center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批准</w:t>
            </w:r>
          </w:p>
        </w:tc>
        <w:tc>
          <w:tcPr>
            <w:tcW w:w="1869" w:type="dxa"/>
            <w:gridSpan w:val="2"/>
            <w:vAlign w:val="center"/>
          </w:tcPr>
          <w:p w:rsidR="00E05FAC" w:rsidRPr="006C283A" w:rsidRDefault="00E05FAC" w:rsidP="006E51A7">
            <w:pPr>
              <w:spacing w:line="300" w:lineRule="exact"/>
              <w:jc w:val="center"/>
              <w:rPr>
                <w:rFonts w:ascii="仿宋_GB2312" w:eastAsia="仿宋_GB2312"/>
                <w:lang w:eastAsia="zh-TW"/>
              </w:rPr>
            </w:pPr>
          </w:p>
        </w:tc>
      </w:tr>
      <w:tr w:rsidR="00E05FAC" w:rsidRPr="006C283A" w:rsidTr="006E51A7">
        <w:trPr>
          <w:trHeight w:hRule="exact" w:val="1253"/>
          <w:jc w:val="center"/>
        </w:trPr>
        <w:tc>
          <w:tcPr>
            <w:tcW w:w="9642" w:type="dxa"/>
            <w:gridSpan w:val="12"/>
          </w:tcPr>
          <w:p w:rsidR="00E05FAC" w:rsidRPr="006C283A" w:rsidRDefault="00E05FAC" w:rsidP="006E51A7">
            <w:pPr>
              <w:spacing w:line="300" w:lineRule="exact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跟进结果：</w:t>
            </w:r>
          </w:p>
          <w:p w:rsidR="00E05FAC" w:rsidRPr="006C283A" w:rsidRDefault="00E05FAC" w:rsidP="00C32D4A">
            <w:pPr>
              <w:spacing w:afterLines="20" w:after="62" w:line="300" w:lineRule="exact"/>
              <w:ind w:firstLineChars="2842" w:firstLine="5968"/>
              <w:rPr>
                <w:rFonts w:ascii="仿宋_GB2312" w:eastAsia="仿宋_GB2312"/>
                <w:lang w:eastAsia="zh-TW"/>
              </w:rPr>
            </w:pPr>
          </w:p>
          <w:p w:rsidR="00E05FAC" w:rsidRPr="006C283A" w:rsidRDefault="00E05FAC" w:rsidP="00C32D4A">
            <w:pPr>
              <w:spacing w:afterLines="20" w:after="62" w:line="300" w:lineRule="exact"/>
              <w:ind w:firstLineChars="3600" w:firstLine="7560"/>
              <w:rPr>
                <w:rFonts w:ascii="仿宋_GB2312" w:eastAsia="仿宋_GB2312"/>
                <w:lang w:eastAsia="zh-TW"/>
              </w:rPr>
            </w:pPr>
            <w:r w:rsidRPr="006C283A">
              <w:rPr>
                <w:rFonts w:ascii="仿宋_GB2312" w:eastAsia="仿宋_GB2312" w:hint="eastAsia"/>
              </w:rPr>
              <w:t>审核：</w:t>
            </w:r>
          </w:p>
        </w:tc>
      </w:tr>
    </w:tbl>
    <w:p w:rsidR="00E05FAC" w:rsidRDefault="00E05FAC">
      <w:pPr>
        <w:widowControl/>
        <w:jc w:val="left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/>
          <w:sz w:val="32"/>
          <w:szCs w:val="32"/>
        </w:rPr>
        <w:br w:type="page"/>
      </w:r>
    </w:p>
    <w:p w:rsidR="00E05FAC" w:rsidRDefault="00E05FAC" w:rsidP="00E05FAC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E05FAC" w:rsidRPr="00F86049" w:rsidRDefault="00E05FAC" w:rsidP="00E05FAC">
      <w:pPr>
        <w:widowControl/>
        <w:ind w:left="94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辅助表4</w:t>
      </w:r>
      <w:r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 w:rsidR="001C511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处罚和惩戒信息台账</w:t>
      </w:r>
    </w:p>
    <w:p w:rsidR="00E05FAC" w:rsidRDefault="002951FC" w:rsidP="00E5794B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jc w:val="left"/>
        <w:rPr>
          <w:rFonts w:eastAsia="仿宋_GB2312"/>
          <w:sz w:val="30"/>
          <w:szCs w:val="30"/>
        </w:rPr>
      </w:pPr>
      <w:r w:rsidRPr="00E5794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单位名称：（盖章）</w:t>
      </w:r>
      <w:r w:rsidR="001C5116">
        <w:rPr>
          <w:rFonts w:eastAsia="仿宋_GB2312"/>
          <w:sz w:val="30"/>
          <w:szCs w:val="30"/>
        </w:rPr>
        <w:t>年</w:t>
      </w:r>
      <w:r w:rsidR="001C5116">
        <w:rPr>
          <w:rFonts w:eastAsia="仿宋_GB2312" w:hint="eastAsia"/>
          <w:sz w:val="30"/>
          <w:szCs w:val="30"/>
        </w:rPr>
        <w:t>处罚和惩戒信息</w:t>
      </w:r>
      <w:r w:rsidR="001C5116">
        <w:rPr>
          <w:rFonts w:eastAsia="仿宋_GB2312"/>
          <w:sz w:val="30"/>
          <w:szCs w:val="30"/>
        </w:rPr>
        <w:t>统计表</w:t>
      </w:r>
    </w:p>
    <w:p w:rsidR="00E5794B" w:rsidRPr="00E5794B" w:rsidRDefault="00E5794B" w:rsidP="00E5794B">
      <w:pPr>
        <w:widowControl/>
        <w:tabs>
          <w:tab w:val="left" w:pos="3362"/>
          <w:tab w:val="left" w:pos="5219"/>
          <w:tab w:val="left" w:pos="7887"/>
          <w:tab w:val="left" w:pos="8464"/>
          <w:tab w:val="left" w:pos="9095"/>
          <w:tab w:val="left" w:pos="12049"/>
        </w:tabs>
        <w:jc w:val="left"/>
        <w:rPr>
          <w:rFonts w:eastAsia="仿宋_GB2312"/>
          <w:szCs w:val="21"/>
        </w:rPr>
      </w:pPr>
    </w:p>
    <w:tbl>
      <w:tblPr>
        <w:tblW w:w="100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418"/>
        <w:gridCol w:w="2410"/>
        <w:gridCol w:w="1942"/>
        <w:gridCol w:w="2027"/>
        <w:gridCol w:w="1397"/>
      </w:tblGrid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P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 w:rsidRPr="00E05FAC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E05FAC" w:rsidRP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 w:rsidRPr="00E05FAC">
              <w:rPr>
                <w:rFonts w:eastAsia="仿宋_GB2312" w:hint="eastAsia"/>
                <w:sz w:val="24"/>
              </w:rPr>
              <w:t>实施日期</w:t>
            </w:r>
          </w:p>
        </w:tc>
        <w:tc>
          <w:tcPr>
            <w:tcW w:w="2410" w:type="dxa"/>
            <w:vAlign w:val="center"/>
          </w:tcPr>
          <w:p w:rsidR="00E05FAC" w:rsidRPr="00E05FAC" w:rsidRDefault="00E05FAC" w:rsidP="00E05FAC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 w:rsidRPr="00E05FAC">
              <w:rPr>
                <w:rFonts w:eastAsia="仿宋_GB2312" w:hint="eastAsia"/>
                <w:sz w:val="24"/>
              </w:rPr>
              <w:t>处罚（惩戒）种类</w:t>
            </w:r>
          </w:p>
        </w:tc>
        <w:tc>
          <w:tcPr>
            <w:tcW w:w="1942" w:type="dxa"/>
            <w:vAlign w:val="center"/>
          </w:tcPr>
          <w:p w:rsidR="00E05FAC" w:rsidRP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 w:rsidRPr="00E05FAC">
              <w:rPr>
                <w:rFonts w:eastAsia="仿宋_GB2312" w:hint="eastAsia"/>
                <w:sz w:val="24"/>
              </w:rPr>
              <w:t>实施部门</w:t>
            </w:r>
          </w:p>
        </w:tc>
        <w:tc>
          <w:tcPr>
            <w:tcW w:w="2027" w:type="dxa"/>
            <w:vAlign w:val="center"/>
          </w:tcPr>
          <w:p w:rsidR="00E05FAC" w:rsidRPr="00E05FAC" w:rsidRDefault="001B5E23" w:rsidP="001B5E23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事由</w:t>
            </w:r>
          </w:p>
        </w:tc>
        <w:tc>
          <w:tcPr>
            <w:tcW w:w="1397" w:type="dxa"/>
            <w:vAlign w:val="center"/>
          </w:tcPr>
          <w:p w:rsidR="00E05FAC" w:rsidRPr="00E05FAC" w:rsidRDefault="009B35F2" w:rsidP="00E05FAC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闭环管理情况</w:t>
            </w:r>
          </w:p>
        </w:tc>
      </w:tr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01</w:t>
            </w:r>
          </w:p>
        </w:tc>
        <w:tc>
          <w:tcPr>
            <w:tcW w:w="141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E51A7" w:rsidRPr="006E51A7" w:rsidRDefault="006E51A7" w:rsidP="006E51A7">
            <w:pPr>
              <w:spacing w:line="300" w:lineRule="auto"/>
              <w:jc w:val="left"/>
              <w:outlineLvl w:val="0"/>
              <w:rPr>
                <w:rFonts w:eastAsia="仿宋_GB2312"/>
                <w:color w:val="2E74B5" w:themeColor="accent1" w:themeShade="BF"/>
                <w:szCs w:val="21"/>
              </w:rPr>
            </w:pP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处罚种类：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1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、警告，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2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、罚款，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3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、没收违法所得、没收非法财物，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4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、责令停产停业，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5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、暂扣或者吊销许可证、暂扣或者吊销执照，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6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、行政拘留，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7</w:t>
            </w: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其他</w:t>
            </w:r>
          </w:p>
          <w:p w:rsidR="006E51A7" w:rsidRPr="006E51A7" w:rsidRDefault="006E51A7" w:rsidP="006E51A7">
            <w:pPr>
              <w:spacing w:line="300" w:lineRule="auto"/>
              <w:jc w:val="left"/>
              <w:outlineLvl w:val="0"/>
              <w:rPr>
                <w:rFonts w:eastAsia="仿宋_GB2312"/>
                <w:color w:val="2E74B5" w:themeColor="accent1" w:themeShade="BF"/>
                <w:szCs w:val="21"/>
              </w:rPr>
            </w:pPr>
          </w:p>
          <w:p w:rsidR="00E05FAC" w:rsidRPr="006E51A7" w:rsidRDefault="006E51A7" w:rsidP="006E51A7">
            <w:pPr>
              <w:spacing w:line="300" w:lineRule="auto"/>
              <w:jc w:val="left"/>
              <w:outlineLvl w:val="0"/>
              <w:rPr>
                <w:rFonts w:eastAsia="仿宋_GB2312"/>
                <w:szCs w:val="21"/>
              </w:rPr>
            </w:pPr>
            <w:r w:rsidRPr="006E51A7">
              <w:rPr>
                <w:rFonts w:eastAsia="仿宋_GB2312" w:hint="eastAsia"/>
                <w:color w:val="2E74B5" w:themeColor="accent1" w:themeShade="BF"/>
                <w:szCs w:val="21"/>
              </w:rPr>
              <w:t>惩戒种类：只有一类，安全生产联合惩戒。</w:t>
            </w:r>
          </w:p>
        </w:tc>
        <w:tc>
          <w:tcPr>
            <w:tcW w:w="1942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6E51A7" w:rsidRPr="006E51A7" w:rsidRDefault="006E51A7" w:rsidP="006E51A7">
            <w:pPr>
              <w:spacing w:line="300" w:lineRule="auto"/>
              <w:outlineLvl w:val="0"/>
              <w:rPr>
                <w:rFonts w:ascii="仿宋_GB2312" w:eastAsia="仿宋_GB2312" w:hAnsi="华文仿宋"/>
                <w:color w:val="2E74B5" w:themeColor="accent1" w:themeShade="BF"/>
                <w:szCs w:val="21"/>
              </w:rPr>
            </w:pPr>
            <w:r w:rsidRPr="006E51A7">
              <w:rPr>
                <w:rFonts w:ascii="仿宋_GB2312" w:eastAsia="仿宋_GB2312" w:hAnsi="华文仿宋" w:hint="eastAsia"/>
                <w:color w:val="2E74B5" w:themeColor="accent1" w:themeShade="BF"/>
                <w:szCs w:val="21"/>
              </w:rPr>
              <w:t>处罚：填写已完成或实施中；</w:t>
            </w:r>
          </w:p>
          <w:p w:rsidR="00E05FAC" w:rsidRPr="006E51A7" w:rsidRDefault="006E51A7" w:rsidP="006E51A7">
            <w:pPr>
              <w:spacing w:line="300" w:lineRule="auto"/>
              <w:outlineLvl w:val="0"/>
              <w:rPr>
                <w:rFonts w:eastAsia="仿宋_GB2312"/>
                <w:szCs w:val="21"/>
              </w:rPr>
            </w:pPr>
            <w:r w:rsidRPr="006E51A7">
              <w:rPr>
                <w:rFonts w:ascii="仿宋_GB2312" w:eastAsia="仿宋_GB2312" w:hAnsi="华文仿宋" w:hint="eastAsia"/>
                <w:color w:val="2E74B5" w:themeColor="accent1" w:themeShade="BF"/>
                <w:szCs w:val="21"/>
              </w:rPr>
              <w:t>惩戒：填写实施中或移除惩戒。</w:t>
            </w:r>
          </w:p>
        </w:tc>
      </w:tr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02</w:t>
            </w:r>
          </w:p>
        </w:tc>
        <w:tc>
          <w:tcPr>
            <w:tcW w:w="141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05FAC" w:rsidRDefault="00E05FAC" w:rsidP="006E51A7">
            <w:pPr>
              <w:spacing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03</w:t>
            </w:r>
          </w:p>
        </w:tc>
        <w:tc>
          <w:tcPr>
            <w:tcW w:w="141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05FAC" w:rsidRDefault="00E05FAC" w:rsidP="006E51A7">
            <w:pPr>
              <w:spacing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04</w:t>
            </w:r>
          </w:p>
        </w:tc>
        <w:tc>
          <w:tcPr>
            <w:tcW w:w="141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05FAC" w:rsidRDefault="00E05FAC" w:rsidP="006E51A7">
            <w:pPr>
              <w:spacing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05</w:t>
            </w:r>
          </w:p>
        </w:tc>
        <w:tc>
          <w:tcPr>
            <w:tcW w:w="141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05FAC" w:rsidRDefault="00E05FAC" w:rsidP="006E51A7">
            <w:pPr>
              <w:spacing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 w:rsidR="00E05FAC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06</w:t>
            </w:r>
          </w:p>
        </w:tc>
        <w:tc>
          <w:tcPr>
            <w:tcW w:w="141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E05FAC" w:rsidRDefault="00E05FAC" w:rsidP="006E51A7">
            <w:pPr>
              <w:spacing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 w:rsidR="006E51A7" w:rsidTr="00E05FAC">
        <w:trPr>
          <w:trHeight w:val="851"/>
          <w:jc w:val="center"/>
        </w:trPr>
        <w:tc>
          <w:tcPr>
            <w:tcW w:w="888" w:type="dxa"/>
            <w:vAlign w:val="center"/>
          </w:tcPr>
          <w:p w:rsidR="006E51A7" w:rsidRDefault="006E51A7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07</w:t>
            </w:r>
          </w:p>
        </w:tc>
        <w:tc>
          <w:tcPr>
            <w:tcW w:w="1418" w:type="dxa"/>
            <w:vAlign w:val="center"/>
          </w:tcPr>
          <w:p w:rsidR="006E51A7" w:rsidRDefault="006E51A7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E51A7" w:rsidRDefault="006E51A7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942" w:type="dxa"/>
            <w:vAlign w:val="center"/>
          </w:tcPr>
          <w:p w:rsidR="006E51A7" w:rsidRDefault="006E51A7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6E51A7" w:rsidRDefault="006E51A7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</w:p>
        </w:tc>
        <w:tc>
          <w:tcPr>
            <w:tcW w:w="1397" w:type="dxa"/>
            <w:vAlign w:val="center"/>
          </w:tcPr>
          <w:p w:rsidR="006E51A7" w:rsidRDefault="006E51A7" w:rsidP="006E51A7">
            <w:pPr>
              <w:spacing w:line="300" w:lineRule="auto"/>
              <w:outlineLvl w:val="0"/>
              <w:rPr>
                <w:rFonts w:eastAsia="仿宋_GB2312"/>
                <w:sz w:val="24"/>
              </w:rPr>
            </w:pPr>
          </w:p>
        </w:tc>
      </w:tr>
      <w:tr w:rsidR="00E05FAC" w:rsidTr="006E51A7">
        <w:trPr>
          <w:trHeight w:val="851"/>
          <w:jc w:val="center"/>
        </w:trPr>
        <w:tc>
          <w:tcPr>
            <w:tcW w:w="888" w:type="dxa"/>
            <w:vAlign w:val="center"/>
          </w:tcPr>
          <w:p w:rsidR="00E05FAC" w:rsidRDefault="00E05FAC" w:rsidP="006E51A7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9194" w:type="dxa"/>
            <w:gridSpan w:val="5"/>
            <w:vAlign w:val="center"/>
          </w:tcPr>
          <w:p w:rsidR="00E05FAC" w:rsidRDefault="00E05FAC" w:rsidP="00E05FAC">
            <w:pPr>
              <w:spacing w:line="300" w:lineRule="auto"/>
              <w:jc w:val="center"/>
              <w:outlineLvl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处罚</w:t>
            </w:r>
            <w:r w:rsidR="006E51A7">
              <w:rPr>
                <w:rFonts w:eastAsia="仿宋_GB2312" w:hint="eastAsia"/>
                <w:sz w:val="24"/>
              </w:rPr>
              <w:t>总数</w:t>
            </w:r>
            <w:r w:rsidR="006E51A7"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惩戒</w:t>
            </w:r>
            <w:r w:rsidR="006E51A7">
              <w:rPr>
                <w:rFonts w:eastAsia="仿宋_GB2312" w:hint="eastAsia"/>
                <w:sz w:val="24"/>
              </w:rPr>
              <w:t>总数</w:t>
            </w:r>
          </w:p>
        </w:tc>
      </w:tr>
    </w:tbl>
    <w:p w:rsidR="009A7746" w:rsidRDefault="009A7746" w:rsidP="0081569F">
      <w:pPr>
        <w:spacing w:line="640" w:lineRule="exact"/>
        <w:rPr>
          <w:rFonts w:ascii="仿宋_GB2312" w:eastAsia="仿宋_GB2312" w:hAnsi="华文仿宋"/>
          <w:sz w:val="32"/>
          <w:szCs w:val="32"/>
        </w:rPr>
      </w:pPr>
    </w:p>
    <w:p w:rsidR="00950B4B" w:rsidRDefault="00950B4B" w:rsidP="00950B4B">
      <w:pPr>
        <w:jc w:val="center"/>
        <w:outlineLvl w:val="0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辅助表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5</w:t>
      </w:r>
      <w:r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华文中宋" w:eastAsia="华文中宋" w:hAnsi="华文中宋" w:cs="华文中宋" w:hint="eastAsia"/>
          <w:b/>
          <w:bCs/>
          <w:sz w:val="30"/>
          <w:szCs w:val="30"/>
        </w:rPr>
        <w:t>尾矿库安全生产基本情况登记表</w:t>
      </w:r>
    </w:p>
    <w:tbl>
      <w:tblPr>
        <w:tblW w:w="9884" w:type="dxa"/>
        <w:jc w:val="center"/>
        <w:tblLayout w:type="fixed"/>
        <w:tblLook w:val="0000" w:firstRow="0" w:lastRow="0" w:firstColumn="0" w:lastColumn="0" w:noHBand="0" w:noVBand="0"/>
      </w:tblPr>
      <w:tblGrid>
        <w:gridCol w:w="2283"/>
        <w:gridCol w:w="2160"/>
        <w:gridCol w:w="1440"/>
        <w:gridCol w:w="200"/>
        <w:gridCol w:w="880"/>
        <w:gridCol w:w="1020"/>
        <w:gridCol w:w="1901"/>
      </w:tblGrid>
      <w:tr w:rsidR="00950B4B" w:rsidTr="005C7581">
        <w:trPr>
          <w:trHeight w:val="499"/>
          <w:jc w:val="center"/>
        </w:trPr>
        <w:tc>
          <w:tcPr>
            <w:tcW w:w="9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eastAsia="仿宋_GB2312" w:cs="仿宋_GB2312" w:hint="eastAsia"/>
                <w:b/>
                <w:bCs/>
                <w:kern w:val="0"/>
                <w:sz w:val="28"/>
                <w:szCs w:val="28"/>
              </w:rPr>
              <w:t>尾矿库信息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尾矿库名称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是否为无主库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ind w:firstLineChars="200" w:firstLine="420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地　　址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>省（自治区、直辖市）</w:t>
            </w:r>
            <w:r>
              <w:rPr>
                <w:rFonts w:eastAsia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>市</w:t>
            </w:r>
            <w:r>
              <w:rPr>
                <w:rFonts w:eastAsia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>县</w:t>
            </w:r>
            <w:r>
              <w:rPr>
                <w:rFonts w:eastAsia="仿宋_GB2312"/>
                <w:u w:val="single"/>
              </w:rPr>
              <w:t xml:space="preserve">           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地理坐标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ind w:firstLineChars="250" w:firstLine="525"/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北　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  <w:u w:val="single"/>
              </w:rPr>
              <w:t xml:space="preserve">    </w:t>
            </w:r>
            <w:r>
              <w:rPr>
                <w:rFonts w:eastAsia="仿宋_GB2312"/>
              </w:rPr>
              <w:t>°</w:t>
            </w:r>
            <w:r>
              <w:rPr>
                <w:rFonts w:eastAsia="仿宋_GB2312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u w:val="single"/>
              </w:rPr>
              <w:t xml:space="preserve">　　</w:t>
            </w:r>
            <w:r>
              <w:rPr>
                <w:rFonts w:eastAsia="仿宋_GB2312"/>
              </w:rPr>
              <w:t>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ind w:firstLineChars="50" w:firstLine="105"/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东　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4B" w:rsidRDefault="00950B4B" w:rsidP="005C7581">
            <w:pPr>
              <w:ind w:firstLineChars="100" w:firstLine="210"/>
              <w:jc w:val="left"/>
              <w:rPr>
                <w:rFonts w:eastAsia="仿宋_GB2312"/>
              </w:rPr>
            </w:pPr>
            <w:r>
              <w:rPr>
                <w:rFonts w:eastAsia="仿宋_GB2312"/>
                <w:u w:val="single"/>
              </w:rPr>
              <w:t xml:space="preserve">     </w:t>
            </w:r>
            <w:r>
              <w:rPr>
                <w:rFonts w:eastAsia="仿宋_GB2312"/>
              </w:rPr>
              <w:t>°</w:t>
            </w:r>
            <w:r>
              <w:rPr>
                <w:rFonts w:eastAsia="仿宋_GB2312" w:cs="仿宋_GB2312" w:hint="eastAsia"/>
              </w:rPr>
              <w:t xml:space="preserve">　</w:t>
            </w:r>
            <w:r>
              <w:rPr>
                <w:rFonts w:eastAsia="仿宋_GB2312"/>
                <w:u w:val="single"/>
              </w:rPr>
              <w:t xml:space="preserve">   </w:t>
            </w:r>
            <w:r>
              <w:rPr>
                <w:rFonts w:eastAsia="仿宋_GB2312" w:cs="仿宋_GB2312" w:hint="eastAsia"/>
                <w:u w:val="single"/>
              </w:rPr>
              <w:t xml:space="preserve">　</w:t>
            </w:r>
            <w:r>
              <w:rPr>
                <w:rFonts w:eastAsia="仿宋_GB2312"/>
              </w:rPr>
              <w:t>′</w:t>
            </w:r>
          </w:p>
        </w:tc>
      </w:tr>
      <w:tr w:rsidR="00950B4B" w:rsidTr="005C7581">
        <w:trPr>
          <w:trHeight w:val="612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运行状况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50" w:firstLine="105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在建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在用　</w:t>
            </w:r>
            <w:r>
              <w:rPr>
                <w:rFonts w:ascii="仿宋_GB2312" w:eastAsia="仿宋_GB2312" w:cs="仿宋_GB2312" w:hint="eastAsia"/>
              </w:rPr>
              <w:t>○有证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停用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无证停用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已闭库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闭库后再利用</w:t>
            </w:r>
          </w:p>
        </w:tc>
      </w:tr>
      <w:tr w:rsidR="00950B4B" w:rsidTr="005C7581">
        <w:trPr>
          <w:trHeight w:val="47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所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属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行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业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黄金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铁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钼　</w:t>
            </w:r>
            <w:r>
              <w:rPr>
                <w:rFonts w:ascii="仿宋_GB2312" w:eastAsia="仿宋_GB2312" w:cs="仿宋_GB2312" w:hint="eastAsia"/>
              </w:rPr>
              <w:t>○磷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 xml:space="preserve">○铝 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是否从属于矿山工程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ind w:firstLineChars="100" w:firstLine="21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矿山工程名称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950B4B" w:rsidTr="005C7581">
        <w:trPr>
          <w:trHeight w:val="45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特种作业人员数量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1850" w:firstLine="3885"/>
              <w:rPr>
                <w:rFonts w:ascii="仿宋_GB2312" w:eastAsia="仿宋_GB2312"/>
                <w:kern w:val="0"/>
              </w:rPr>
            </w:pPr>
            <w:r>
              <w:rPr>
                <w:rFonts w:eastAsia="仿宋_GB2312" w:hint="eastAsia"/>
                <w:u w:val="single"/>
              </w:rPr>
              <w:t xml:space="preserve">　</w:t>
            </w:r>
            <w:r>
              <w:rPr>
                <w:rFonts w:eastAsia="仿宋_GB2312"/>
                <w:u w:val="single"/>
              </w:rPr>
              <w:t xml:space="preserve">      </w:t>
            </w:r>
            <w:r>
              <w:rPr>
                <w:rFonts w:eastAsia="仿宋_GB2312" w:cs="仿宋_GB2312" w:hint="eastAsia"/>
              </w:rPr>
              <w:t>人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安全设施设计单位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安全生产许可证编号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有效期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4B" w:rsidRDefault="00950B4B" w:rsidP="005C7581">
            <w:pPr>
              <w:ind w:firstLineChars="50" w:firstLine="105"/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cs="仿宋_GB2312" w:hint="eastAsia"/>
              </w:rPr>
              <w:t>日　至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eastAsia="仿宋_GB2312" w:cs="仿宋_GB2312" w:hint="eastAsia"/>
              </w:rPr>
              <w:t>月</w:t>
            </w:r>
            <w:r>
              <w:rPr>
                <w:rFonts w:eastAsia="仿宋_GB2312"/>
              </w:rPr>
              <w:t xml:space="preserve"> </w:t>
            </w:r>
            <w:r>
              <w:rPr>
                <w:rFonts w:eastAsia="仿宋_GB2312" w:cs="仿宋_GB2312" w:hint="eastAsia"/>
              </w:rPr>
              <w:t>日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是否安装在</w:t>
            </w:r>
          </w:p>
          <w:p w:rsidR="00950B4B" w:rsidRDefault="00950B4B" w:rsidP="005C7581">
            <w:pPr>
              <w:widowControl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线监测系统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在线监测各项目</w:t>
            </w:r>
          </w:p>
          <w:p w:rsidR="00950B4B" w:rsidRDefault="00950B4B" w:rsidP="005C7581">
            <w:pPr>
              <w:widowControl/>
              <w:jc w:val="center"/>
              <w:rPr>
                <w:rFonts w:ascii="仿宋_GB2312" w:eastAsia="仿宋_GB2312" w:cs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是否均运行正常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4B" w:rsidRDefault="00950B4B" w:rsidP="005C7581">
            <w:pPr>
              <w:widowControl/>
              <w:ind w:firstLineChars="100" w:firstLine="21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尾矿库型式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山谷型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傍山型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平地型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截河型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设计总库容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万立方米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设计总坝高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尾矿库等别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一等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二等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三等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四等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五等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不明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初期坝类型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透水坝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不透水坝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250" w:firstLine="525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初期坝坝型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left="840" w:hangingChars="400" w:hanging="84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均质土坝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堆石坝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○土石坝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尾矿堆存方式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湿式堆存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干式堆存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膏体堆存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湿式尾矿筑坝方式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上游式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中线式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下游式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一次建坝（当地材料）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湿式放矿位置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坝前放矿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库尾放矿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周边放矿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上游式尾矿堆筑方法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冲积法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渠槽法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池填法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旋流器法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○模袋法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干式堆存方式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库前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库尾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库中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周边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干式堆存入库尾矿含水率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hint="eastAsia"/>
              </w:rPr>
              <w:t xml:space="preserve">　　　　　　％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排洪设施型式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50" w:firstLine="10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□井管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□井洞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□槽管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□槽洞　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□溢洪道　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□截洪坝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□其他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库外排洪型式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拦洪坝、洞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拦洪坝、井、洞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拦洪坝、井、管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</w:p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拦洪坝、溢洪道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是否采用尾矿充填技</w:t>
            </w: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术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100" w:firstLine="210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lastRenderedPageBreak/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否　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lastRenderedPageBreak/>
              <w:t>设计年排尾量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万吨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设计堆积坝高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450" w:firstLine="945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设计子坝高度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　　　米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hint="eastAsia"/>
                <w:kern w:val="0"/>
              </w:rPr>
              <w:t>设计子坝坝顶宽度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450" w:firstLine="945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米  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上一次安全现状评价单位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安全评价单位资质等级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ind w:firstLineChars="300" w:firstLine="630"/>
              <w:jc w:val="left"/>
              <w:rPr>
                <w:rFonts w:eastAsia="仿宋_GB2312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>甲级</w:t>
            </w:r>
            <w:r>
              <w:rPr>
                <w:rFonts w:eastAsia="仿宋_GB2312" w:cs="仿宋_GB2312" w:hint="eastAsia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>乙级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50" w:firstLine="10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评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价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日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期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100" w:firstLine="21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/>
                <w:u w:val="single"/>
              </w:rPr>
              <w:t xml:space="preserve">  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上一年尾矿入库量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万吨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上一年坝体实际上升速度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4B" w:rsidRDefault="00950B4B" w:rsidP="005C7581">
            <w:pPr>
              <w:widowControl/>
              <w:ind w:firstLineChars="500" w:firstLine="105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 xml:space="preserve">　米</w:t>
            </w:r>
            <w:r>
              <w:rPr>
                <w:rFonts w:ascii="仿宋_GB2312" w:eastAsia="仿宋_GB2312" w:cs="仿宋_GB2312"/>
                <w:kern w:val="0"/>
              </w:rPr>
              <w:t>/</w:t>
            </w:r>
            <w:r>
              <w:rPr>
                <w:rFonts w:ascii="仿宋_GB2312" w:eastAsia="仿宋_GB2312" w:cs="仿宋_GB2312" w:hint="eastAsia"/>
                <w:kern w:val="0"/>
              </w:rPr>
              <w:t>年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00" w:firstLine="210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已堆积子坝数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　　　　级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目前堆积坝高度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00" w:firstLine="21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目前主坝长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200" w:firstLine="420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现状全库容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　　　　立方米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50" w:firstLine="105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现状尾矿堆积坝外坡比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ind w:firstLineChars="100" w:firstLine="21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：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现状最小干滩长度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/>
                <w:kern w:val="0"/>
              </w:rPr>
              <w:t xml:space="preserve">       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现状滩顶标高与库内水位差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ind w:firstLineChars="600" w:firstLine="126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沉积干滩平均坡度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jc w:val="center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设计排矿浓度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ind w:firstLineChars="350" w:firstLine="735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　　　　％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实际排矿浓度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700" w:firstLine="1470"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％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控制浸润线埋深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ind w:firstLineChars="700" w:firstLine="1470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米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  <w:kern w:val="0"/>
              </w:rPr>
              <w:t>实际浸润线最小埋深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　　　　　米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是否为“头顶库”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下游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公里内居民人数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下游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公里内建筑物数量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座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下游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公里内重要设施情况（如学校、厂矿、道路、铁路、桥梁情况等）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应急预案是否备案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widowControl/>
              <w:ind w:firstLineChars="150" w:firstLine="315"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eastAsia="仿宋_GB2312" w:cs="仿宋_GB2312" w:hint="eastAsia"/>
              </w:rPr>
              <w:t>闭库工程安全设施设计单位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闭库工程</w:t>
            </w:r>
            <w:r>
              <w:rPr>
                <w:rFonts w:eastAsia="仿宋_GB2312" w:cs="仿宋_GB2312" w:hint="eastAsia"/>
              </w:rPr>
              <w:t>安全设施设计单位资质</w:t>
            </w:r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B4B" w:rsidRDefault="00950B4B" w:rsidP="005C7581">
            <w:pPr>
              <w:ind w:firstLineChars="50" w:firstLine="105"/>
              <w:jc w:val="left"/>
              <w:rPr>
                <w:rFonts w:eastAsia="仿宋_GB2312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 xml:space="preserve">甲级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 xml:space="preserve">乙级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eastAsia="仿宋_GB2312" w:cs="仿宋_GB2312" w:hint="eastAsia"/>
              </w:rPr>
              <w:t>丙级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闭库工程</w:t>
            </w:r>
            <w:r>
              <w:rPr>
                <w:rFonts w:eastAsia="仿宋_GB2312" w:cs="仿宋_GB2312" w:hint="eastAsia"/>
              </w:rPr>
              <w:t>安全设施验收时间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ind w:firstLineChars="150" w:firstLine="315"/>
              <w:jc w:val="left"/>
              <w:rPr>
                <w:rFonts w:eastAsia="仿宋_GB2312"/>
              </w:rPr>
            </w:pPr>
            <w:r>
              <w:rPr>
                <w:rFonts w:ascii="仿宋_GB2312" w:eastAsia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</w:t>
            </w:r>
            <w:r>
              <w:rPr>
                <w:rFonts w:ascii="仿宋_GB2312" w:eastAsia="仿宋_GB2312" w:cs="仿宋_GB2312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</w:rPr>
              <w:t>年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月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  <w:u w:val="single"/>
              </w:rPr>
              <w:t xml:space="preserve">　 </w:t>
            </w:r>
            <w:r>
              <w:rPr>
                <w:rFonts w:ascii="仿宋_GB2312" w:eastAsia="仿宋_GB2312" w:cs="仿宋_GB2312"/>
                <w:u w:val="single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日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是否已经复垦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ind w:firstLineChars="250" w:firstLine="525"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hAnsi="宋体" w:cs="仿宋_GB2312"/>
                <w:kern w:val="0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否</w:t>
            </w:r>
          </w:p>
        </w:tc>
      </w:tr>
      <w:tr w:rsidR="00950B4B" w:rsidTr="005C7581">
        <w:trPr>
          <w:trHeight w:val="499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</w:rPr>
              <w:t>闭库尾矿库尾砂再利用的用途</w:t>
            </w:r>
          </w:p>
        </w:tc>
        <w:tc>
          <w:tcPr>
            <w:tcW w:w="7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□尾砂</w:t>
            </w:r>
            <w:r>
              <w:rPr>
                <w:rFonts w:eastAsia="仿宋_GB2312" w:hint="eastAsia"/>
              </w:rPr>
              <w:t xml:space="preserve">再选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□矿山</w:t>
            </w:r>
            <w:r>
              <w:rPr>
                <w:rFonts w:eastAsia="仿宋_GB2312" w:hint="eastAsia"/>
              </w:rPr>
              <w:t xml:space="preserve">充填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</w:t>
            </w:r>
            <w:r>
              <w:rPr>
                <w:rFonts w:eastAsia="仿宋_GB2312" w:hint="eastAsia"/>
              </w:rPr>
              <w:t xml:space="preserve">建筑材料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□其他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　</w:t>
            </w:r>
            <w:r>
              <w:rPr>
                <w:rFonts w:eastAsia="仿宋_GB2312" w:hint="eastAsia"/>
              </w:rPr>
              <w:t xml:space="preserve">　</w:t>
            </w:r>
          </w:p>
        </w:tc>
      </w:tr>
    </w:tbl>
    <w:p w:rsidR="00950B4B" w:rsidRDefault="00950B4B" w:rsidP="00950B4B">
      <w:pPr>
        <w:rPr>
          <w:rFonts w:ascii="华文中宋" w:eastAsia="华文中宋" w:hAnsi="华文中宋" w:cs="华文中宋"/>
          <w:b/>
          <w:bCs/>
          <w:sz w:val="18"/>
          <w:szCs w:val="18"/>
        </w:rPr>
      </w:pPr>
    </w:p>
    <w:p w:rsidR="00950B4B" w:rsidRDefault="00950B4B" w:rsidP="00950B4B">
      <w:pPr>
        <w:rPr>
          <w:rFonts w:ascii="华文中宋" w:eastAsia="华文中宋" w:hAnsi="华文中宋" w:cs="华文中宋"/>
          <w:b/>
          <w:bCs/>
          <w:sz w:val="18"/>
          <w:szCs w:val="18"/>
        </w:rPr>
      </w:pPr>
      <w:r>
        <w:rPr>
          <w:rFonts w:ascii="华文中宋" w:eastAsia="华文中宋" w:hAnsi="华文中宋" w:cs="华文中宋" w:hint="eastAsia"/>
          <w:b/>
          <w:bCs/>
          <w:sz w:val="18"/>
          <w:szCs w:val="18"/>
        </w:rPr>
        <w:t>说明</w:t>
      </w:r>
      <w:r>
        <w:rPr>
          <w:rFonts w:ascii="华文中宋" w:eastAsia="华文中宋" w:hAnsi="华文中宋" w:cs="华文中宋"/>
          <w:b/>
          <w:bCs/>
          <w:sz w:val="18"/>
          <w:szCs w:val="18"/>
        </w:rPr>
        <w:t xml:space="preserve">  </w:t>
      </w:r>
    </w:p>
    <w:p w:rsidR="00950B4B" w:rsidRDefault="00950B4B" w:rsidP="00950B4B">
      <w:pPr>
        <w:jc w:val="left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 w:hint="eastAsia"/>
          <w:kern w:val="0"/>
        </w:rPr>
        <w:t>1.“名称”栏应填写企业或管理责任单位全称；“地址”栏应填写所在地（包括市、县、乡）的详细地址。</w:t>
      </w:r>
    </w:p>
    <w:p w:rsidR="00950B4B" w:rsidRDefault="00950B4B" w:rsidP="00950B4B">
      <w:pPr>
        <w:jc w:val="left"/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 w:hint="eastAsia"/>
          <w:kern w:val="0"/>
        </w:rPr>
        <w:t>2</w:t>
      </w:r>
      <w:r>
        <w:rPr>
          <w:rFonts w:ascii="仿宋_GB2312" w:eastAsia="仿宋_GB2312" w:hAnsi="宋体" w:cs="仿宋_GB2312"/>
          <w:kern w:val="0"/>
        </w:rPr>
        <w:t>.</w:t>
      </w:r>
      <w:r>
        <w:rPr>
          <w:rFonts w:ascii="仿宋_GB2312" w:eastAsia="仿宋_GB2312" w:cs="仿宋_GB2312" w:hint="eastAsia"/>
        </w:rPr>
        <w:t>地理坐标，</w:t>
      </w:r>
      <w:r>
        <w:rPr>
          <w:rFonts w:ascii="仿宋_GB2312" w:eastAsia="仿宋_GB2312" w:hAnsi="宋体" w:cs="仿宋_GB2312" w:hint="eastAsia"/>
          <w:kern w:val="0"/>
        </w:rPr>
        <w:t>选取库区任何一点坐标均可。</w:t>
      </w:r>
    </w:p>
    <w:p w:rsidR="00950B4B" w:rsidRDefault="00950B4B" w:rsidP="00950B4B">
      <w:pPr>
        <w:rPr>
          <w:rFonts w:ascii="仿宋_GB2312" w:eastAsia="仿宋_GB2312" w:hAnsi="宋体"/>
          <w:kern w:val="0"/>
        </w:rPr>
      </w:pPr>
      <w:r>
        <w:rPr>
          <w:rFonts w:ascii="仿宋_GB2312" w:eastAsia="仿宋_GB2312" w:hAnsi="宋体" w:cs="仿宋_GB2312" w:hint="eastAsia"/>
          <w:kern w:val="0"/>
        </w:rPr>
        <w:t>5. “排洪设施型式”栏若尾矿库有备用或者应急排洪设施的情况，也请在此栏“其他”项</w:t>
      </w:r>
      <w:r>
        <w:rPr>
          <w:rFonts w:ascii="仿宋_GB2312" w:eastAsia="仿宋_GB2312" w:hAnsi="宋体" w:cs="仿宋_GB2312" w:hint="eastAsia"/>
          <w:kern w:val="0"/>
        </w:rPr>
        <w:lastRenderedPageBreak/>
        <w:t>进行相应说明。</w:t>
      </w:r>
    </w:p>
    <w:p w:rsidR="00950B4B" w:rsidRDefault="00950B4B" w:rsidP="00950B4B">
      <w:pPr>
        <w:jc w:val="left"/>
        <w:rPr>
          <w:rFonts w:ascii="仿宋_GB2312" w:eastAsia="仿宋_GB2312"/>
        </w:rPr>
      </w:pPr>
      <w:r>
        <w:rPr>
          <w:rFonts w:ascii="仿宋_GB2312" w:eastAsia="仿宋_GB2312" w:hAnsi="宋体" w:cs="仿宋_GB2312" w:hint="eastAsia"/>
          <w:kern w:val="0"/>
        </w:rPr>
        <w:t>6</w:t>
      </w:r>
      <w:r>
        <w:rPr>
          <w:rFonts w:ascii="仿宋_GB2312" w:eastAsia="仿宋_GB2312" w:hAnsi="宋体" w:cs="仿宋_GB2312"/>
          <w:kern w:val="0"/>
        </w:rPr>
        <w:t>.</w:t>
      </w:r>
      <w:r>
        <w:rPr>
          <w:rFonts w:ascii="仿宋_GB2312" w:eastAsia="仿宋_GB2312" w:hAnsi="宋体" w:cs="仿宋_GB2312" w:hint="eastAsia"/>
          <w:kern w:val="0"/>
        </w:rPr>
        <w:t>“</w:t>
      </w:r>
      <w:r>
        <w:rPr>
          <w:rFonts w:eastAsia="仿宋_GB2312" w:cs="仿宋_GB2312" w:hint="eastAsia"/>
        </w:rPr>
        <w:t>○</w:t>
      </w:r>
      <w:r>
        <w:rPr>
          <w:rFonts w:ascii="仿宋_GB2312" w:eastAsia="仿宋_GB2312" w:cs="仿宋_GB2312" w:hint="eastAsia"/>
        </w:rPr>
        <w:t>”表示该选为单选项，</w:t>
      </w:r>
      <w:r>
        <w:rPr>
          <w:rFonts w:ascii="仿宋_GB2312" w:eastAsia="仿宋_GB2312" w:hAnsi="宋体" w:cs="仿宋_GB2312" w:hint="eastAsia"/>
          <w:kern w:val="0"/>
        </w:rPr>
        <w:t>“</w:t>
      </w:r>
      <w:r>
        <w:rPr>
          <w:rFonts w:ascii="仿宋_GB2312" w:eastAsia="仿宋_GB2312" w:cs="仿宋_GB2312" w:hint="eastAsia"/>
        </w:rPr>
        <w:t>□”表示该选为多选项。</w:t>
      </w:r>
    </w:p>
    <w:p w:rsidR="00950B4B" w:rsidRPr="00950B4B" w:rsidRDefault="00950B4B" w:rsidP="00950B4B">
      <w:pPr>
        <w:jc w:val="center"/>
        <w:outlineLvl w:val="0"/>
        <w:rPr>
          <w:rFonts w:ascii="华文中宋" w:eastAsia="华文中宋" w:hAnsi="华文中宋"/>
          <w:b/>
          <w:bCs/>
          <w:sz w:val="30"/>
          <w:szCs w:val="30"/>
        </w:rPr>
      </w:pPr>
    </w:p>
    <w:p w:rsidR="00950B4B" w:rsidRDefault="00950B4B" w:rsidP="00950B4B">
      <w:pPr>
        <w:jc w:val="center"/>
        <w:outlineLvl w:val="0"/>
        <w:rPr>
          <w:rFonts w:ascii="华文中宋" w:eastAsia="华文中宋" w:hAnsi="华文中宋" w:cs="华文中宋"/>
          <w:b/>
          <w:bCs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辅助表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6</w:t>
      </w:r>
      <w:r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华文中宋" w:eastAsia="华文中宋" w:hAnsi="华文中宋" w:hint="eastAsia"/>
          <w:b/>
          <w:sz w:val="30"/>
          <w:szCs w:val="30"/>
        </w:rPr>
        <w:t>金属非金属地下矿山生产安全生产基本信息登记表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22"/>
        <w:gridCol w:w="126"/>
        <w:gridCol w:w="423"/>
        <w:gridCol w:w="18"/>
        <w:gridCol w:w="268"/>
        <w:gridCol w:w="16"/>
        <w:gridCol w:w="141"/>
        <w:gridCol w:w="693"/>
        <w:gridCol w:w="290"/>
        <w:gridCol w:w="10"/>
        <w:gridCol w:w="165"/>
        <w:gridCol w:w="232"/>
        <w:gridCol w:w="133"/>
        <w:gridCol w:w="21"/>
        <w:gridCol w:w="16"/>
        <w:gridCol w:w="53"/>
        <w:gridCol w:w="72"/>
        <w:gridCol w:w="142"/>
        <w:gridCol w:w="300"/>
        <w:gridCol w:w="88"/>
        <w:gridCol w:w="18"/>
        <w:gridCol w:w="161"/>
        <w:gridCol w:w="16"/>
        <w:gridCol w:w="110"/>
        <w:gridCol w:w="174"/>
        <w:gridCol w:w="52"/>
        <w:gridCol w:w="49"/>
        <w:gridCol w:w="24"/>
        <w:gridCol w:w="142"/>
        <w:gridCol w:w="16"/>
        <w:gridCol w:w="551"/>
        <w:gridCol w:w="16"/>
        <w:gridCol w:w="268"/>
        <w:gridCol w:w="16"/>
        <w:gridCol w:w="112"/>
        <w:gridCol w:w="29"/>
        <w:gridCol w:w="142"/>
        <w:gridCol w:w="142"/>
        <w:gridCol w:w="142"/>
        <w:gridCol w:w="125"/>
        <w:gridCol w:w="130"/>
        <w:gridCol w:w="28"/>
        <w:gridCol w:w="284"/>
        <w:gridCol w:w="141"/>
        <w:gridCol w:w="126"/>
        <w:gridCol w:w="47"/>
        <w:gridCol w:w="95"/>
        <w:gridCol w:w="139"/>
        <w:gridCol w:w="19"/>
        <w:gridCol w:w="267"/>
        <w:gridCol w:w="158"/>
        <w:gridCol w:w="11"/>
        <w:gridCol w:w="115"/>
        <w:gridCol w:w="283"/>
        <w:gridCol w:w="867"/>
      </w:tblGrid>
      <w:tr w:rsidR="00950B4B" w:rsidTr="005C7581">
        <w:trPr>
          <w:trHeight w:val="397"/>
        </w:trPr>
        <w:tc>
          <w:tcPr>
            <w:tcW w:w="9606" w:type="dxa"/>
            <w:gridSpan w:val="56"/>
            <w:shd w:val="clear" w:color="auto" w:fill="BFBFBF"/>
            <w:vAlign w:val="center"/>
          </w:tcPr>
          <w:p w:rsidR="00950B4B" w:rsidRDefault="00950B4B" w:rsidP="005C7581">
            <w:pPr>
              <w:spacing w:beforeLines="30" w:before="93" w:afterLines="30" w:after="9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矿山企业信息</w:t>
            </w:r>
          </w:p>
        </w:tc>
      </w:tr>
      <w:tr w:rsidR="00950B4B" w:rsidTr="005C7581">
        <w:trPr>
          <w:trHeight w:val="397"/>
        </w:trPr>
        <w:tc>
          <w:tcPr>
            <w:tcW w:w="1384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系统名称</w:t>
            </w:r>
          </w:p>
        </w:tc>
        <w:tc>
          <w:tcPr>
            <w:tcW w:w="3969" w:type="dxa"/>
            <w:gridSpan w:val="29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1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系统地址</w:t>
            </w:r>
          </w:p>
        </w:tc>
        <w:tc>
          <w:tcPr>
            <w:tcW w:w="2268" w:type="dxa"/>
            <w:gridSpan w:val="1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市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县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</w:p>
        </w:tc>
      </w:tr>
      <w:tr w:rsidR="00950B4B" w:rsidTr="005C7581">
        <w:trPr>
          <w:trHeight w:val="397"/>
        </w:trPr>
        <w:tc>
          <w:tcPr>
            <w:tcW w:w="1384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经济类型</w:t>
            </w:r>
          </w:p>
        </w:tc>
        <w:tc>
          <w:tcPr>
            <w:tcW w:w="3969" w:type="dxa"/>
            <w:gridSpan w:val="29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85" w:type="dxa"/>
            <w:gridSpan w:val="1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</w:t>
            </w:r>
            <w:r>
              <w:rPr>
                <w:rFonts w:eastAsia="仿宋_GB2312" w:hint="eastAsia"/>
                <w:szCs w:val="21"/>
              </w:rPr>
              <w:t>权总</w:t>
            </w:r>
            <w:r>
              <w:rPr>
                <w:rFonts w:eastAsia="仿宋_GB2312"/>
                <w:szCs w:val="21"/>
              </w:rPr>
              <w:t>面积</w:t>
            </w:r>
          </w:p>
        </w:tc>
        <w:tc>
          <w:tcPr>
            <w:tcW w:w="2268" w:type="dxa"/>
            <w:gridSpan w:val="1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/>
                <w:szCs w:val="21"/>
              </w:rPr>
              <w:t xml:space="preserve"> km</w:t>
            </w:r>
            <w:r>
              <w:rPr>
                <w:rFonts w:eastAsia="仿宋_GB2312"/>
                <w:szCs w:val="21"/>
                <w:vertAlign w:val="superscript"/>
              </w:rPr>
              <w:t>2</w:t>
            </w:r>
          </w:p>
        </w:tc>
      </w:tr>
      <w:tr w:rsidR="00950B4B" w:rsidTr="005C7581">
        <w:trPr>
          <w:trHeight w:val="397"/>
        </w:trPr>
        <w:tc>
          <w:tcPr>
            <w:tcW w:w="1384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从业人数</w:t>
            </w:r>
          </w:p>
        </w:tc>
        <w:tc>
          <w:tcPr>
            <w:tcW w:w="8222" w:type="dxa"/>
            <w:gridSpan w:val="5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总人数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人；其中，安全管理人员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人；特种作业人员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人；一般人员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人。</w:t>
            </w:r>
          </w:p>
        </w:tc>
      </w:tr>
      <w:tr w:rsidR="00950B4B" w:rsidTr="005C7581">
        <w:trPr>
          <w:trHeight w:val="397"/>
        </w:trPr>
        <w:tc>
          <w:tcPr>
            <w:tcW w:w="1384" w:type="dxa"/>
            <w:gridSpan w:val="2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外包工程</w:t>
            </w:r>
          </w:p>
        </w:tc>
        <w:tc>
          <w:tcPr>
            <w:tcW w:w="992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队伍名称</w:t>
            </w:r>
          </w:p>
        </w:tc>
        <w:tc>
          <w:tcPr>
            <w:tcW w:w="7230" w:type="dxa"/>
            <w:gridSpan w:val="4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397"/>
        </w:trPr>
        <w:tc>
          <w:tcPr>
            <w:tcW w:w="1384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队伍人数</w:t>
            </w:r>
          </w:p>
        </w:tc>
        <w:tc>
          <w:tcPr>
            <w:tcW w:w="7230" w:type="dxa"/>
            <w:gridSpan w:val="4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18"/>
                <w:szCs w:val="18"/>
              </w:rPr>
              <w:t>总人数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人；其中，安全管理人员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人；特种作业人员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人；一般人员</w:t>
            </w:r>
            <w:r>
              <w:rPr>
                <w:rFonts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eastAsia="仿宋_GB2312" w:hint="eastAsia"/>
                <w:sz w:val="18"/>
                <w:szCs w:val="18"/>
              </w:rPr>
              <w:t>人。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安全预评价单位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17" w:type="dxa"/>
            <w:gridSpan w:val="2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安全预评价单位资质</w:t>
            </w:r>
          </w:p>
        </w:tc>
        <w:tc>
          <w:tcPr>
            <w:tcW w:w="3290" w:type="dxa"/>
            <w:gridSpan w:val="2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甲级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乙级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安全设施设计单位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17" w:type="dxa"/>
            <w:gridSpan w:val="2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安全设施设计</w:t>
            </w:r>
            <w:r>
              <w:rPr>
                <w:rFonts w:eastAsia="仿宋_GB2312" w:hint="eastAsia"/>
                <w:szCs w:val="21"/>
              </w:rPr>
              <w:t>单位</w:t>
            </w:r>
            <w:r>
              <w:rPr>
                <w:rFonts w:eastAsia="仿宋_GB2312"/>
                <w:szCs w:val="21"/>
              </w:rPr>
              <w:t>资质</w:t>
            </w:r>
          </w:p>
        </w:tc>
        <w:tc>
          <w:tcPr>
            <w:tcW w:w="3290" w:type="dxa"/>
            <w:gridSpan w:val="2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甲级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乙级</w:t>
            </w:r>
            <w:r>
              <w:rPr>
                <w:rFonts w:ascii="仿宋_GB2312" w:eastAsia="仿宋_GB2312" w:hint="eastAsia"/>
                <w:szCs w:val="21"/>
              </w:rPr>
              <w:t>○丙级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安全设施设计审查批复单位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17" w:type="dxa"/>
            <w:gridSpan w:val="2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安全设施设计审批复时间</w:t>
            </w:r>
          </w:p>
        </w:tc>
        <w:tc>
          <w:tcPr>
            <w:tcW w:w="3290" w:type="dxa"/>
            <w:gridSpan w:val="2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工程监理单位名称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17" w:type="dxa"/>
            <w:gridSpan w:val="2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工程监理单位资质等级</w:t>
            </w:r>
          </w:p>
        </w:tc>
        <w:tc>
          <w:tcPr>
            <w:tcW w:w="3290" w:type="dxa"/>
            <w:gridSpan w:val="2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○综合资质○</w:t>
            </w:r>
            <w:r>
              <w:rPr>
                <w:rFonts w:eastAsia="仿宋_GB2312" w:hint="eastAsia"/>
                <w:szCs w:val="21"/>
              </w:rPr>
              <w:t>甲级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乙级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丙级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安全验收评价单位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17" w:type="dxa"/>
            <w:gridSpan w:val="2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安全验收评价单位资质</w:t>
            </w:r>
          </w:p>
        </w:tc>
        <w:tc>
          <w:tcPr>
            <w:tcW w:w="3290" w:type="dxa"/>
            <w:gridSpan w:val="2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甲级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乙级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安全设施</w:t>
            </w:r>
            <w:r>
              <w:rPr>
                <w:rFonts w:eastAsia="仿宋_GB2312" w:hint="eastAsia"/>
                <w:szCs w:val="21"/>
              </w:rPr>
              <w:t>竣工</w:t>
            </w:r>
            <w:r>
              <w:rPr>
                <w:rFonts w:eastAsia="仿宋_GB2312"/>
                <w:szCs w:val="21"/>
              </w:rPr>
              <w:t>验收</w:t>
            </w:r>
            <w:r>
              <w:rPr>
                <w:rFonts w:eastAsia="仿宋_GB2312" w:hint="eastAsia"/>
                <w:szCs w:val="21"/>
              </w:rPr>
              <w:t>时间</w:t>
            </w:r>
          </w:p>
        </w:tc>
        <w:tc>
          <w:tcPr>
            <w:tcW w:w="7673" w:type="dxa"/>
            <w:gridSpan w:val="5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采矿许可证证书编号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发证机关</w:t>
            </w:r>
          </w:p>
        </w:tc>
        <w:tc>
          <w:tcPr>
            <w:tcW w:w="1707" w:type="dxa"/>
            <w:gridSpan w:val="14"/>
            <w:shd w:val="clear" w:color="auto" w:fill="auto"/>
            <w:vAlign w:val="center"/>
          </w:tcPr>
          <w:p w:rsidR="00950B4B" w:rsidRDefault="00950B4B" w:rsidP="005C7581">
            <w:pPr>
              <w:ind w:firstLineChars="200" w:firstLine="42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有效期限</w:t>
            </w:r>
          </w:p>
        </w:tc>
        <w:tc>
          <w:tcPr>
            <w:tcW w:w="2580" w:type="dxa"/>
            <w:gridSpan w:val="1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安全生产许可证编号</w:t>
            </w:r>
          </w:p>
        </w:tc>
        <w:tc>
          <w:tcPr>
            <w:tcW w:w="1966" w:type="dxa"/>
            <w:gridSpan w:val="1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发证机关</w:t>
            </w:r>
          </w:p>
        </w:tc>
        <w:tc>
          <w:tcPr>
            <w:tcW w:w="1707" w:type="dxa"/>
            <w:gridSpan w:val="14"/>
            <w:shd w:val="clear" w:color="auto" w:fill="auto"/>
            <w:vAlign w:val="center"/>
          </w:tcPr>
          <w:p w:rsidR="00950B4B" w:rsidRDefault="00950B4B" w:rsidP="005C7581">
            <w:pPr>
              <w:ind w:firstLineChars="200" w:firstLine="42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10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有效期</w:t>
            </w:r>
          </w:p>
        </w:tc>
        <w:tc>
          <w:tcPr>
            <w:tcW w:w="2580" w:type="dxa"/>
            <w:gridSpan w:val="1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950B4B" w:rsidTr="005C7581">
        <w:trPr>
          <w:trHeight w:val="226"/>
        </w:trPr>
        <w:tc>
          <w:tcPr>
            <w:tcW w:w="1933" w:type="dxa"/>
            <w:gridSpan w:val="4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矿产资源储量</w:t>
            </w:r>
          </w:p>
        </w:tc>
        <w:tc>
          <w:tcPr>
            <w:tcW w:w="2963" w:type="dxa"/>
            <w:gridSpan w:val="21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矿石量</w:t>
            </w:r>
          </w:p>
        </w:tc>
        <w:tc>
          <w:tcPr>
            <w:tcW w:w="4710" w:type="dxa"/>
            <w:gridSpan w:val="31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万吨</w:t>
            </w:r>
            <w:r>
              <w:rPr>
                <w:rFonts w:ascii="仿宋_GB2312" w:eastAsia="仿宋_GB2312" w:hint="eastAsia"/>
                <w:szCs w:val="21"/>
              </w:rPr>
              <w:t>○千</w:t>
            </w:r>
            <w:r>
              <w:rPr>
                <w:rFonts w:eastAsia="仿宋_GB2312" w:hint="eastAsia"/>
                <w:szCs w:val="21"/>
              </w:rPr>
              <w:t>立方米</w:t>
            </w:r>
          </w:p>
        </w:tc>
      </w:tr>
      <w:tr w:rsidR="00950B4B" w:rsidTr="005C7581">
        <w:trPr>
          <w:trHeight w:val="225"/>
        </w:trPr>
        <w:tc>
          <w:tcPr>
            <w:tcW w:w="1933" w:type="dxa"/>
            <w:gridSpan w:val="4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63" w:type="dxa"/>
            <w:gridSpan w:val="21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金属量（矿物量、化合物量）</w:t>
            </w:r>
          </w:p>
        </w:tc>
        <w:tc>
          <w:tcPr>
            <w:tcW w:w="4710" w:type="dxa"/>
            <w:gridSpan w:val="3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吨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千克</w:t>
            </w:r>
          </w:p>
        </w:tc>
      </w:tr>
      <w:tr w:rsidR="00950B4B" w:rsidTr="005C7581">
        <w:trPr>
          <w:trHeight w:val="226"/>
        </w:trPr>
        <w:tc>
          <w:tcPr>
            <w:tcW w:w="1933" w:type="dxa"/>
            <w:gridSpan w:val="4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矿山设计生产规模</w:t>
            </w:r>
          </w:p>
        </w:tc>
        <w:tc>
          <w:tcPr>
            <w:tcW w:w="2963" w:type="dxa"/>
            <w:gridSpan w:val="21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设计生产矿石量</w:t>
            </w:r>
          </w:p>
        </w:tc>
        <w:tc>
          <w:tcPr>
            <w:tcW w:w="4710" w:type="dxa"/>
            <w:gridSpan w:val="3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万吨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○千</w:t>
            </w:r>
            <w:r>
              <w:rPr>
                <w:rFonts w:eastAsia="仿宋_GB2312" w:hint="eastAsia"/>
                <w:szCs w:val="21"/>
              </w:rPr>
              <w:t>立方米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</w:tr>
      <w:tr w:rsidR="00950B4B" w:rsidTr="005C7581">
        <w:trPr>
          <w:trHeight w:val="225"/>
        </w:trPr>
        <w:tc>
          <w:tcPr>
            <w:tcW w:w="1933" w:type="dxa"/>
            <w:gridSpan w:val="4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63" w:type="dxa"/>
            <w:gridSpan w:val="21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设计生产金属量</w:t>
            </w:r>
          </w:p>
        </w:tc>
        <w:tc>
          <w:tcPr>
            <w:tcW w:w="4710" w:type="dxa"/>
            <w:gridSpan w:val="3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吨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千克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</w:tr>
      <w:tr w:rsidR="00950B4B" w:rsidTr="005C7581">
        <w:trPr>
          <w:trHeight w:val="316"/>
        </w:trPr>
        <w:tc>
          <w:tcPr>
            <w:tcW w:w="1933" w:type="dxa"/>
            <w:gridSpan w:val="4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采矿方法</w:t>
            </w:r>
          </w:p>
        </w:tc>
        <w:tc>
          <w:tcPr>
            <w:tcW w:w="2056" w:type="dxa"/>
            <w:gridSpan w:val="1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空场采矿法</w:t>
            </w:r>
          </w:p>
        </w:tc>
        <w:tc>
          <w:tcPr>
            <w:tcW w:w="5617" w:type="dxa"/>
            <w:gridSpan w:val="3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全面采矿法</w:t>
            </w:r>
            <w:r>
              <w:rPr>
                <w:rFonts w:ascii="仿宋_GB2312" w:eastAsia="仿宋_GB2312" w:hint="eastAsia"/>
                <w:szCs w:val="21"/>
              </w:rPr>
              <w:t>□房柱采矿法□留矿采矿法□其他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</w:p>
        </w:tc>
      </w:tr>
      <w:tr w:rsidR="00950B4B" w:rsidTr="005C7581">
        <w:trPr>
          <w:trHeight w:val="315"/>
        </w:trPr>
        <w:tc>
          <w:tcPr>
            <w:tcW w:w="1933" w:type="dxa"/>
            <w:gridSpan w:val="4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56" w:type="dxa"/>
            <w:gridSpan w:val="1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充填采矿法</w:t>
            </w:r>
          </w:p>
        </w:tc>
        <w:tc>
          <w:tcPr>
            <w:tcW w:w="5617" w:type="dxa"/>
            <w:gridSpan w:val="3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进路充填</w:t>
            </w:r>
            <w:r>
              <w:rPr>
                <w:rFonts w:ascii="仿宋_GB2312" w:eastAsia="仿宋_GB2312" w:hint="eastAsia"/>
                <w:szCs w:val="21"/>
              </w:rPr>
              <w:t>□分层充填□壁式充填□削壁充填□分段充填□空场嗣后充填□其他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</w:p>
        </w:tc>
      </w:tr>
      <w:tr w:rsidR="00950B4B" w:rsidTr="005C7581">
        <w:trPr>
          <w:trHeight w:val="315"/>
        </w:trPr>
        <w:tc>
          <w:tcPr>
            <w:tcW w:w="1933" w:type="dxa"/>
            <w:gridSpan w:val="4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56" w:type="dxa"/>
            <w:gridSpan w:val="1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/>
                <w:szCs w:val="21"/>
              </w:rPr>
              <w:t>崩落采矿法</w:t>
            </w:r>
          </w:p>
        </w:tc>
        <w:tc>
          <w:tcPr>
            <w:tcW w:w="5617" w:type="dxa"/>
            <w:gridSpan w:val="3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无底柱分段崩落</w:t>
            </w:r>
            <w:r>
              <w:rPr>
                <w:rFonts w:ascii="仿宋_GB2312" w:eastAsia="仿宋_GB2312" w:hint="eastAsia"/>
                <w:szCs w:val="21"/>
              </w:rPr>
              <w:t>□有底柱分段崩落□自然崩落□其他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开拓方式</w:t>
            </w:r>
          </w:p>
        </w:tc>
        <w:tc>
          <w:tcPr>
            <w:tcW w:w="3238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平硐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竖井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斜井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斜坡道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联合开拓</w:t>
            </w:r>
          </w:p>
        </w:tc>
        <w:tc>
          <w:tcPr>
            <w:tcW w:w="1883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选择联合开拓时</w:t>
            </w:r>
          </w:p>
        </w:tc>
        <w:tc>
          <w:tcPr>
            <w:tcW w:w="2552" w:type="dxa"/>
            <w:gridSpan w:val="1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平硐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竖井</w:t>
            </w:r>
            <w:r>
              <w:rPr>
                <w:rFonts w:ascii="仿宋_GB2312" w:eastAsia="仿宋_GB2312" w:hint="eastAsia"/>
                <w:szCs w:val="21"/>
              </w:rPr>
              <w:t>□盲竖井</w:t>
            </w:r>
          </w:p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□斜井□盲斜井□斜坡道</w:t>
            </w:r>
          </w:p>
        </w:tc>
      </w:tr>
      <w:tr w:rsidR="00950B4B" w:rsidTr="005C7581">
        <w:trPr>
          <w:trHeight w:val="397"/>
        </w:trPr>
        <w:tc>
          <w:tcPr>
            <w:tcW w:w="1933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直达地面的安全出口数量</w:t>
            </w:r>
          </w:p>
        </w:tc>
        <w:tc>
          <w:tcPr>
            <w:tcW w:w="2570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  <w:tc>
          <w:tcPr>
            <w:tcW w:w="2551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井下单班最多作业人数</w:t>
            </w:r>
          </w:p>
        </w:tc>
        <w:tc>
          <w:tcPr>
            <w:tcW w:w="2552" w:type="dxa"/>
            <w:gridSpan w:val="13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397"/>
        </w:trPr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竖井（含盲竖井）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（填报时按各类竖井数量填</w:t>
            </w:r>
            <w:r>
              <w:rPr>
                <w:rFonts w:ascii="仿宋_GB2312" w:eastAsia="仿宋_GB2312" w:hint="eastAsia"/>
                <w:szCs w:val="21"/>
              </w:rPr>
              <w:lastRenderedPageBreak/>
              <w:t>写每个竖井的信息）</w:t>
            </w:r>
          </w:p>
        </w:tc>
        <w:tc>
          <w:tcPr>
            <w:tcW w:w="1559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类型</w:t>
            </w:r>
          </w:p>
        </w:tc>
        <w:tc>
          <w:tcPr>
            <w:tcW w:w="697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737" w:type="dxa"/>
            <w:gridSpan w:val="7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3383" w:type="dxa"/>
            <w:gridSpan w:val="29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尺寸</w:t>
            </w:r>
          </w:p>
        </w:tc>
        <w:tc>
          <w:tcPr>
            <w:tcW w:w="1720" w:type="dxa"/>
            <w:gridSpan w:val="7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提升系统</w:t>
            </w:r>
          </w:p>
        </w:tc>
      </w:tr>
      <w:tr w:rsidR="00950B4B" w:rsidTr="005C7581">
        <w:trPr>
          <w:trHeight w:val="226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主井</w:t>
            </w:r>
          </w:p>
        </w:tc>
        <w:tc>
          <w:tcPr>
            <w:tcW w:w="697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井口标高：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；井底标高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；断面尺寸：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720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续接“提升系统”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中“竖井”</w:t>
            </w:r>
          </w:p>
        </w:tc>
      </w:tr>
      <w:tr w:rsidR="00950B4B" w:rsidTr="005C7581">
        <w:trPr>
          <w:trHeight w:val="397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副井</w:t>
            </w:r>
          </w:p>
        </w:tc>
        <w:tc>
          <w:tcPr>
            <w:tcW w:w="697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井口标高：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；井底标高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</w:t>
            </w:r>
            <w:r>
              <w:rPr>
                <w:rFonts w:eastAsia="仿宋_GB2312" w:hint="eastAsia"/>
                <w:szCs w:val="21"/>
              </w:rPr>
              <w:lastRenderedPageBreak/>
              <w:t>断面尺寸：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720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续接“提升系统”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lastRenderedPageBreak/>
              <w:t>中“竖井”</w:t>
            </w:r>
          </w:p>
        </w:tc>
      </w:tr>
      <w:tr w:rsidR="00950B4B" w:rsidTr="005C7581">
        <w:trPr>
          <w:trHeight w:val="397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风井</w:t>
            </w:r>
          </w:p>
        </w:tc>
        <w:tc>
          <w:tcPr>
            <w:tcW w:w="697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井口标高：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；井底标高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；断面尺寸：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720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盲竖井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提人</w:t>
            </w:r>
          </w:p>
        </w:tc>
        <w:tc>
          <w:tcPr>
            <w:tcW w:w="697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井口标高：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；井底标高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；断面尺寸：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720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续接“提升系统”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中“竖井”</w:t>
            </w:r>
          </w:p>
        </w:tc>
      </w:tr>
      <w:tr w:rsidR="00950B4B" w:rsidTr="005C7581">
        <w:trPr>
          <w:trHeight w:val="446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提物</w:t>
            </w: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gridSpan w:val="7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井口标高：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；井底标高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；断面尺寸：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720" w:type="dxa"/>
            <w:gridSpan w:val="7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续接“提升系统”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中“竖井”</w:t>
            </w:r>
          </w:p>
        </w:tc>
      </w:tr>
      <w:tr w:rsidR="00950B4B" w:rsidTr="005C7581">
        <w:trPr>
          <w:trHeight w:val="225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其他竖井</w:t>
            </w: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7" w:type="dxa"/>
            <w:gridSpan w:val="7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井口标高：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；井底标高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；断面尺寸：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720" w:type="dxa"/>
            <w:gridSpan w:val="7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225"/>
        </w:trPr>
        <w:tc>
          <w:tcPr>
            <w:tcW w:w="1510" w:type="dxa"/>
            <w:gridSpan w:val="3"/>
            <w:vMerge w:val="restart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斜井</w:t>
            </w:r>
          </w:p>
        </w:tc>
        <w:tc>
          <w:tcPr>
            <w:tcW w:w="1559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1434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名称</w:t>
            </w:r>
          </w:p>
        </w:tc>
        <w:tc>
          <w:tcPr>
            <w:tcW w:w="3383" w:type="dxa"/>
            <w:gridSpan w:val="29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尺寸</w:t>
            </w:r>
          </w:p>
        </w:tc>
        <w:tc>
          <w:tcPr>
            <w:tcW w:w="1720" w:type="dxa"/>
            <w:gridSpan w:val="7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提升系统</w:t>
            </w:r>
          </w:p>
        </w:tc>
      </w:tr>
      <w:tr w:rsidR="00950B4B" w:rsidTr="005C7581">
        <w:trPr>
          <w:trHeight w:val="226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34" w:type="dxa"/>
            <w:gridSpan w:val="1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83" w:type="dxa"/>
            <w:gridSpan w:val="29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长度：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</w:rPr>
              <w:t>；坡度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°</w:t>
            </w:r>
          </w:p>
        </w:tc>
        <w:tc>
          <w:tcPr>
            <w:tcW w:w="1720" w:type="dxa"/>
            <w:gridSpan w:val="7"/>
            <w:vMerge w:val="restart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续接“提升系统”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中“斜井”</w:t>
            </w:r>
          </w:p>
        </w:tc>
      </w:tr>
      <w:tr w:rsidR="00950B4B" w:rsidTr="005C7581">
        <w:trPr>
          <w:trHeight w:val="225"/>
        </w:trPr>
        <w:tc>
          <w:tcPr>
            <w:tcW w:w="151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376" w:type="dxa"/>
            <w:gridSpan w:val="46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（填报时按斜井数量填写每个斜井的信息）</w:t>
            </w:r>
          </w:p>
        </w:tc>
        <w:tc>
          <w:tcPr>
            <w:tcW w:w="1720" w:type="dxa"/>
            <w:gridSpan w:val="7"/>
            <w:vMerge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397"/>
        </w:trPr>
        <w:tc>
          <w:tcPr>
            <w:tcW w:w="1510" w:type="dxa"/>
            <w:gridSpan w:val="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斜坡道</w:t>
            </w:r>
          </w:p>
        </w:tc>
        <w:tc>
          <w:tcPr>
            <w:tcW w:w="2024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 w:val="15"/>
                <w:szCs w:val="15"/>
                <w:u w:val="single"/>
              </w:rPr>
            </w:pPr>
            <w:r>
              <w:rPr>
                <w:rFonts w:eastAsia="仿宋_GB2312" w:hint="eastAsia"/>
                <w:sz w:val="15"/>
                <w:szCs w:val="15"/>
              </w:rPr>
              <w:t>长度：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</w:t>
            </w:r>
            <w:r>
              <w:rPr>
                <w:rFonts w:eastAsia="仿宋_GB2312" w:hint="eastAsia"/>
                <w:sz w:val="15"/>
                <w:szCs w:val="15"/>
              </w:rPr>
              <w:t>m</w:t>
            </w:r>
            <w:r>
              <w:rPr>
                <w:rFonts w:eastAsia="仿宋_GB2312" w:hint="eastAsia"/>
                <w:sz w:val="15"/>
                <w:szCs w:val="15"/>
              </w:rPr>
              <w:t>；坡度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</w:t>
            </w:r>
            <w:r>
              <w:rPr>
                <w:rFonts w:eastAsia="仿宋_GB2312" w:hint="eastAsia"/>
                <w:sz w:val="15"/>
                <w:szCs w:val="15"/>
              </w:rPr>
              <w:t>°</w:t>
            </w:r>
          </w:p>
        </w:tc>
        <w:tc>
          <w:tcPr>
            <w:tcW w:w="969" w:type="dxa"/>
            <w:gridSpan w:val="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平硐</w:t>
            </w:r>
          </w:p>
        </w:tc>
        <w:tc>
          <w:tcPr>
            <w:tcW w:w="1417" w:type="dxa"/>
            <w:gridSpan w:val="1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 w:val="15"/>
                <w:szCs w:val="15"/>
              </w:rPr>
              <w:t>长度：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</w:t>
            </w:r>
            <w:r>
              <w:rPr>
                <w:rFonts w:eastAsia="仿宋_GB2312" w:hint="eastAsia"/>
                <w:sz w:val="15"/>
                <w:szCs w:val="15"/>
              </w:rPr>
              <w:t>m</w:t>
            </w:r>
          </w:p>
        </w:tc>
        <w:tc>
          <w:tcPr>
            <w:tcW w:w="851" w:type="dxa"/>
            <w:gridSpan w:val="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□平巷</w:t>
            </w:r>
          </w:p>
        </w:tc>
        <w:tc>
          <w:tcPr>
            <w:tcW w:w="2835" w:type="dxa"/>
            <w:gridSpan w:val="1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 w:val="15"/>
                <w:szCs w:val="15"/>
              </w:rPr>
              <w:t>长度：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</w:t>
            </w:r>
            <w:r>
              <w:rPr>
                <w:rFonts w:eastAsia="仿宋_GB2312" w:hint="eastAsia"/>
                <w:sz w:val="15"/>
                <w:szCs w:val="15"/>
              </w:rPr>
              <w:t>m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提升系统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竖井</w:t>
            </w:r>
          </w:p>
        </w:tc>
        <w:tc>
          <w:tcPr>
            <w:tcW w:w="85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提升机</w:t>
            </w: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类型</w:t>
            </w:r>
          </w:p>
        </w:tc>
        <w:tc>
          <w:tcPr>
            <w:tcW w:w="850" w:type="dxa"/>
            <w:gridSpan w:val="8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缠绕式</w:t>
            </w:r>
          </w:p>
        </w:tc>
        <w:tc>
          <w:tcPr>
            <w:tcW w:w="1150" w:type="dxa"/>
            <w:gridSpan w:val="1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单绳</w:t>
            </w:r>
          </w:p>
        </w:tc>
        <w:tc>
          <w:tcPr>
            <w:tcW w:w="3686" w:type="dxa"/>
            <w:gridSpan w:val="2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单卷筒</w:t>
            </w:r>
            <w:r>
              <w:rPr>
                <w:rFonts w:ascii="仿宋_GB2312" w:eastAsia="仿宋_GB2312" w:hint="eastAsia"/>
                <w:szCs w:val="21"/>
              </w:rPr>
              <w:t>○可分离式</w:t>
            </w:r>
            <w:r>
              <w:rPr>
                <w:rFonts w:eastAsia="仿宋_GB2312" w:hint="eastAsia"/>
                <w:szCs w:val="21"/>
              </w:rPr>
              <w:t>单卷筒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多卷筒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布雷尔式提升机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○摩擦式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单绳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多绳</w:t>
            </w:r>
          </w:p>
        </w:tc>
        <w:tc>
          <w:tcPr>
            <w:tcW w:w="3702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塔式</w:t>
            </w:r>
            <w:r>
              <w:rPr>
                <w:rFonts w:ascii="仿宋_GB2312" w:eastAsia="仿宋_GB2312" w:hint="eastAsia"/>
                <w:szCs w:val="21"/>
              </w:rPr>
              <w:t>○落地式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14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型号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35" w:type="dxa"/>
            <w:gridSpan w:val="2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3702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1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提升容器</w:t>
            </w: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罐笼</w:t>
            </w:r>
          </w:p>
        </w:tc>
        <w:tc>
          <w:tcPr>
            <w:tcW w:w="1275" w:type="dxa"/>
            <w:gridSpan w:val="1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4411" w:type="dxa"/>
            <w:gridSpan w:val="2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○单层○双层罐笼○多层罐笼</w:t>
            </w:r>
          </w:p>
        </w:tc>
      </w:tr>
      <w:tr w:rsidR="00950B4B" w:rsidTr="005C7581">
        <w:trPr>
          <w:trHeight w:val="150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1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是否乘人</w:t>
            </w:r>
          </w:p>
        </w:tc>
        <w:tc>
          <w:tcPr>
            <w:tcW w:w="1701" w:type="dxa"/>
            <w:gridSpan w:val="12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  <w:tc>
          <w:tcPr>
            <w:tcW w:w="1560" w:type="dxa"/>
            <w:gridSpan w:val="1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最大乘人数量</w:t>
            </w:r>
          </w:p>
        </w:tc>
        <w:tc>
          <w:tcPr>
            <w:tcW w:w="1150" w:type="dxa"/>
            <w:gridSpan w:val="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150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2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箕斗</w:t>
            </w:r>
          </w:p>
        </w:tc>
        <w:tc>
          <w:tcPr>
            <w:tcW w:w="1275" w:type="dxa"/>
            <w:gridSpan w:val="1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4411" w:type="dxa"/>
            <w:gridSpan w:val="2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○底卸式○翻转式○侧卸式○其他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1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斗箱容积</w:t>
            </w:r>
          </w:p>
        </w:tc>
        <w:tc>
          <w:tcPr>
            <w:tcW w:w="4411" w:type="dxa"/>
            <w:gridSpan w:val="2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  <w:vertAlign w:val="superscript"/>
              </w:rPr>
              <w:t>3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2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钢丝绳</w:t>
            </w:r>
          </w:p>
        </w:tc>
        <w:tc>
          <w:tcPr>
            <w:tcW w:w="1134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类型</w:t>
            </w:r>
          </w:p>
        </w:tc>
        <w:tc>
          <w:tcPr>
            <w:tcW w:w="5403" w:type="dxa"/>
            <w:gridSpan w:val="3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○异形股钢丝绳○线接触钢丝绳○阻旋转钢丝绳○其他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安全系数</w:t>
            </w:r>
          </w:p>
        </w:tc>
        <w:tc>
          <w:tcPr>
            <w:tcW w:w="5403" w:type="dxa"/>
            <w:gridSpan w:val="3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35" w:type="dxa"/>
            <w:gridSpan w:val="2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3702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22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斜井</w:t>
            </w:r>
          </w:p>
        </w:tc>
        <w:tc>
          <w:tcPr>
            <w:tcW w:w="85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提升设备</w:t>
            </w:r>
          </w:p>
        </w:tc>
        <w:tc>
          <w:tcPr>
            <w:tcW w:w="851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型号</w:t>
            </w:r>
          </w:p>
        </w:tc>
        <w:tc>
          <w:tcPr>
            <w:tcW w:w="5686" w:type="dxa"/>
            <w:gridSpan w:val="41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950B4B" w:rsidTr="005C7581">
        <w:trPr>
          <w:trHeight w:val="225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35" w:type="dxa"/>
            <w:gridSpan w:val="2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3702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13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提升容器</w:t>
            </w: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箕斗</w:t>
            </w: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○后卸式○翻转式○底卸式○其他</w:t>
            </w:r>
          </w:p>
        </w:tc>
      </w:tr>
      <w:tr w:rsidR="00950B4B" w:rsidTr="005C7581">
        <w:trPr>
          <w:trHeight w:val="113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型号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</w:p>
        </w:tc>
      </w:tr>
      <w:tr w:rsidR="00950B4B" w:rsidTr="005C7581">
        <w:trPr>
          <w:trHeight w:val="113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2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7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矿车</w:t>
            </w: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○前翻式○后卸式○底卸式○其他</w:t>
            </w:r>
          </w:p>
        </w:tc>
      </w:tr>
      <w:tr w:rsidR="00950B4B" w:rsidTr="005C7581">
        <w:trPr>
          <w:trHeight w:val="75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车数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辆</w:t>
            </w:r>
          </w:p>
        </w:tc>
      </w:tr>
      <w:tr w:rsidR="00950B4B" w:rsidTr="005C7581">
        <w:trPr>
          <w:trHeight w:val="75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2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13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台车</w:t>
            </w: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类型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○单层单车式○单层双车式○双层单车式</w:t>
            </w:r>
          </w:p>
        </w:tc>
      </w:tr>
      <w:tr w:rsidR="00950B4B" w:rsidTr="005C7581">
        <w:trPr>
          <w:trHeight w:val="113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2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7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人车</w:t>
            </w: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型号</w:t>
            </w:r>
          </w:p>
        </w:tc>
        <w:tc>
          <w:tcPr>
            <w:tcW w:w="4836" w:type="dxa"/>
            <w:gridSpan w:val="33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</w:p>
        </w:tc>
      </w:tr>
      <w:tr w:rsidR="00950B4B" w:rsidTr="005C7581">
        <w:trPr>
          <w:trHeight w:val="75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节数</w:t>
            </w:r>
          </w:p>
        </w:tc>
        <w:tc>
          <w:tcPr>
            <w:tcW w:w="1418" w:type="dxa"/>
            <w:gridSpan w:val="11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节</w:t>
            </w:r>
          </w:p>
        </w:tc>
        <w:tc>
          <w:tcPr>
            <w:tcW w:w="1984" w:type="dxa"/>
            <w:gridSpan w:val="1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额定乘车人数</w:t>
            </w:r>
          </w:p>
        </w:tc>
        <w:tc>
          <w:tcPr>
            <w:tcW w:w="1434" w:type="dxa"/>
            <w:gridSpan w:val="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75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976" w:type="dxa"/>
            <w:gridSpan w:val="2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钢丝绳</w:t>
            </w:r>
          </w:p>
        </w:tc>
        <w:tc>
          <w:tcPr>
            <w:tcW w:w="1134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类型</w:t>
            </w:r>
          </w:p>
        </w:tc>
        <w:tc>
          <w:tcPr>
            <w:tcW w:w="5403" w:type="dxa"/>
            <w:gridSpan w:val="3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○圆股钢丝绳○线接触钢丝绳○三角股钢丝绳○其他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安全系数</w:t>
            </w:r>
          </w:p>
        </w:tc>
        <w:tc>
          <w:tcPr>
            <w:tcW w:w="5403" w:type="dxa"/>
            <w:gridSpan w:val="37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</w:p>
        </w:tc>
      </w:tr>
      <w:tr w:rsidR="00950B4B" w:rsidTr="005C7581">
        <w:trPr>
          <w:trHeight w:val="156"/>
        </w:trPr>
        <w:tc>
          <w:tcPr>
            <w:tcW w:w="1510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35" w:type="dxa"/>
            <w:gridSpan w:val="2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3702" w:type="dxa"/>
            <w:gridSpan w:val="24"/>
            <w:tcBorders>
              <w:bottom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运输系统</w:t>
            </w:r>
          </w:p>
        </w:tc>
        <w:tc>
          <w:tcPr>
            <w:tcW w:w="848" w:type="dxa"/>
            <w:gridSpan w:val="2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电机车</w:t>
            </w:r>
          </w:p>
        </w:tc>
        <w:tc>
          <w:tcPr>
            <w:tcW w:w="2426" w:type="dxa"/>
            <w:gridSpan w:val="1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按电机车功率划分</w:t>
            </w:r>
          </w:p>
        </w:tc>
        <w:tc>
          <w:tcPr>
            <w:tcW w:w="5670" w:type="dxa"/>
            <w:gridSpan w:val="40"/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类（填报时按此数量填写每类电机车的信息）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26" w:type="dxa"/>
            <w:gridSpan w:val="1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电机车功率</w:t>
            </w:r>
          </w:p>
        </w:tc>
        <w:tc>
          <w:tcPr>
            <w:tcW w:w="3669" w:type="dxa"/>
            <w:gridSpan w:val="30"/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kW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规格型号</w:t>
            </w:r>
          </w:p>
        </w:tc>
        <w:tc>
          <w:tcPr>
            <w:tcW w:w="1717" w:type="dxa"/>
            <w:gridSpan w:val="10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轨道</w:t>
            </w:r>
          </w:p>
        </w:tc>
        <w:tc>
          <w:tcPr>
            <w:tcW w:w="3669" w:type="dxa"/>
            <w:gridSpan w:val="3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○标准轨</w:t>
            </w:r>
            <w:r>
              <w:rPr>
                <w:rFonts w:eastAsia="仿宋_GB2312"/>
                <w:szCs w:val="21"/>
              </w:rPr>
              <w:t>1435mm</w:t>
            </w:r>
          </w:p>
        </w:tc>
        <w:tc>
          <w:tcPr>
            <w:tcW w:w="1134" w:type="dxa"/>
            <w:gridSpan w:val="9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轨道长度</w:t>
            </w:r>
          </w:p>
        </w:tc>
        <w:tc>
          <w:tcPr>
            <w:tcW w:w="867" w:type="dxa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m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○窄轨</w:t>
            </w:r>
          </w:p>
        </w:tc>
        <w:tc>
          <w:tcPr>
            <w:tcW w:w="2819" w:type="dxa"/>
            <w:gridSpan w:val="22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600mm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762mm</w:t>
            </w:r>
            <w:r>
              <w:rPr>
                <w:rFonts w:ascii="仿宋_GB2312" w:eastAsia="仿宋_GB2312" w:hint="eastAsia"/>
                <w:szCs w:val="21"/>
              </w:rPr>
              <w:t>○9</w:t>
            </w:r>
            <w:r>
              <w:rPr>
                <w:rFonts w:eastAsia="仿宋_GB2312"/>
                <w:szCs w:val="21"/>
              </w:rPr>
              <w:t>00mm</w:t>
            </w:r>
          </w:p>
        </w:tc>
        <w:tc>
          <w:tcPr>
            <w:tcW w:w="1134" w:type="dxa"/>
            <w:gridSpan w:val="9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轨道长度</w:t>
            </w:r>
          </w:p>
        </w:tc>
        <w:tc>
          <w:tcPr>
            <w:tcW w:w="867" w:type="dxa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/>
                <w:szCs w:val="21"/>
              </w:rPr>
              <w:t>m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电源性质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○直流○交流○变频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供电方式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○架线式○蓄电池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968" w:type="dxa"/>
            <w:gridSpan w:val="1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○复式能源</w:t>
            </w:r>
          </w:p>
        </w:tc>
        <w:tc>
          <w:tcPr>
            <w:tcW w:w="3702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○架线-蓄电池○架线-电缆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制动方式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○机械（手）制动○电气制动○空气制动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矿车</w:t>
            </w:r>
          </w:p>
        </w:tc>
        <w:tc>
          <w:tcPr>
            <w:tcW w:w="1717" w:type="dxa"/>
            <w:gridSpan w:val="10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分类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○运送矿石○专用车辆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gridSpan w:val="8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○人车</w:t>
            </w:r>
          </w:p>
        </w:tc>
        <w:tc>
          <w:tcPr>
            <w:tcW w:w="1118" w:type="dxa"/>
            <w:gridSpan w:val="8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额定人数</w:t>
            </w:r>
          </w:p>
        </w:tc>
        <w:tc>
          <w:tcPr>
            <w:tcW w:w="3702" w:type="dxa"/>
            <w:gridSpan w:val="24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11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276" w:type="dxa"/>
            <w:gridSpan w:val="21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820" w:type="dxa"/>
            <w:gridSpan w:val="32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</w:t>
            </w:r>
          </w:p>
        </w:tc>
        <w:tc>
          <w:tcPr>
            <w:tcW w:w="709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运矿车</w:t>
            </w: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按载重划分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类（填报时按此数量填写每类运矿车的信息）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载重</w:t>
            </w:r>
          </w:p>
        </w:tc>
        <w:tc>
          <w:tcPr>
            <w:tcW w:w="1968" w:type="dxa"/>
            <w:gridSpan w:val="1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t</w:t>
            </w:r>
          </w:p>
        </w:tc>
        <w:tc>
          <w:tcPr>
            <w:tcW w:w="1748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954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辆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制动系统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○单（多）盘湿式制动○蹄式制动○其他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是否装有催化净化装置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69" w:type="dxa"/>
            <w:gridSpan w:val="2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无轨胶轮运人车</w:t>
            </w: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按</w:t>
            </w:r>
            <w:r>
              <w:rPr>
                <w:rFonts w:ascii="仿宋_GB2312" w:eastAsia="仿宋_GB2312" w:hint="eastAsia"/>
                <w:szCs w:val="21"/>
              </w:rPr>
              <w:t>乘载人数</w:t>
            </w:r>
            <w:r>
              <w:rPr>
                <w:rFonts w:eastAsia="仿宋_GB2312" w:hint="eastAsia"/>
                <w:szCs w:val="21"/>
              </w:rPr>
              <w:t>划分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类（填报时按此数量填写每类运人车的信息）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额定乘载人数</w:t>
            </w:r>
          </w:p>
        </w:tc>
        <w:tc>
          <w:tcPr>
            <w:tcW w:w="1968" w:type="dxa"/>
            <w:gridSpan w:val="1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  <w:tc>
          <w:tcPr>
            <w:tcW w:w="1748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954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辆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制动系统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○单（多）盘湿式制动○蹄式制动○其他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是否装有催化净化装置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8" w:type="dxa"/>
            <w:gridSpan w:val="2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69" w:type="dxa"/>
            <w:gridSpan w:val="2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带式输送机</w:t>
            </w:r>
          </w:p>
        </w:tc>
        <w:tc>
          <w:tcPr>
            <w:tcW w:w="171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按带宽划分</w:t>
            </w:r>
          </w:p>
        </w:tc>
        <w:tc>
          <w:tcPr>
            <w:tcW w:w="5670" w:type="dxa"/>
            <w:gridSpan w:val="4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类（填报时按此数量填写每套输送带的信息）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输送带</w:t>
            </w:r>
          </w:p>
        </w:tc>
        <w:tc>
          <w:tcPr>
            <w:tcW w:w="1417" w:type="dxa"/>
            <w:gridSpan w:val="1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带宽</w:t>
            </w:r>
          </w:p>
        </w:tc>
        <w:tc>
          <w:tcPr>
            <w:tcW w:w="4253" w:type="dxa"/>
            <w:gridSpan w:val="2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/>
                <w:szCs w:val="21"/>
              </w:rPr>
              <w:t>mm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1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长度</w:t>
            </w:r>
          </w:p>
        </w:tc>
        <w:tc>
          <w:tcPr>
            <w:tcW w:w="4253" w:type="dxa"/>
            <w:gridSpan w:val="2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10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7" w:type="dxa"/>
            <w:gridSpan w:val="1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是否阻燃</w:t>
            </w:r>
          </w:p>
        </w:tc>
        <w:tc>
          <w:tcPr>
            <w:tcW w:w="4253" w:type="dxa"/>
            <w:gridSpan w:val="2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34" w:type="dxa"/>
            <w:gridSpan w:val="2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53" w:type="dxa"/>
            <w:gridSpan w:val="25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铲运机</w:t>
            </w: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按铲斗容积划分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类（填报时按此数量填写每类</w:t>
            </w:r>
            <w:r>
              <w:rPr>
                <w:rFonts w:eastAsia="仿宋_GB2312" w:hint="eastAsia"/>
                <w:szCs w:val="21"/>
              </w:rPr>
              <w:t>铲运机</w:t>
            </w:r>
            <w:r>
              <w:rPr>
                <w:rFonts w:ascii="仿宋_GB2312" w:eastAsia="仿宋_GB2312" w:hint="eastAsia"/>
                <w:szCs w:val="21"/>
              </w:rPr>
              <w:t>的信息）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铲斗容积</w:t>
            </w:r>
          </w:p>
        </w:tc>
        <w:tc>
          <w:tcPr>
            <w:tcW w:w="1843" w:type="dxa"/>
            <w:gridSpan w:val="1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</w:p>
        </w:tc>
        <w:tc>
          <w:tcPr>
            <w:tcW w:w="1843" w:type="dxa"/>
            <w:gridSpan w:val="1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1859" w:type="dxa"/>
            <w:gridSpan w:val="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驱动方式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柴油</w:t>
            </w:r>
            <w:r>
              <w:rPr>
                <w:rFonts w:ascii="仿宋_GB2312" w:eastAsia="仿宋_GB2312" w:hint="eastAsia"/>
                <w:szCs w:val="21"/>
              </w:rPr>
              <w:t>○电动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其他运输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○其他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</w:p>
        </w:tc>
      </w:tr>
      <w:tr w:rsidR="00950B4B" w:rsidTr="005C7581">
        <w:trPr>
          <w:trHeight w:val="223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通风系统</w:t>
            </w: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通风方式</w:t>
            </w:r>
          </w:p>
        </w:tc>
        <w:tc>
          <w:tcPr>
            <w:tcW w:w="1842" w:type="dxa"/>
            <w:gridSpan w:val="12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○中央式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○并列式○边界式</w:t>
            </w:r>
          </w:p>
        </w:tc>
      </w:tr>
      <w:tr w:rsidR="00950B4B" w:rsidTr="005C7581">
        <w:trPr>
          <w:trHeight w:val="22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gridSpan w:val="12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○对角式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○两翼式○分区式</w:t>
            </w:r>
          </w:p>
        </w:tc>
      </w:tr>
      <w:tr w:rsidR="00950B4B" w:rsidTr="005C7581">
        <w:trPr>
          <w:trHeight w:val="22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○区域式</w:t>
            </w:r>
          </w:p>
        </w:tc>
      </w:tr>
      <w:tr w:rsidR="00950B4B" w:rsidTr="005C7581">
        <w:trPr>
          <w:trHeight w:val="223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gridSpan w:val="12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○混合式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○并列与对角混合○分列与对角混合</w:t>
            </w:r>
          </w:p>
        </w:tc>
      </w:tr>
      <w:tr w:rsidR="00950B4B" w:rsidTr="005C7581">
        <w:trPr>
          <w:trHeight w:val="151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399" w:type="dxa"/>
            <w:gridSpan w:val="1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按主要通风机工作方法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○压入式○抽出式○压抽混合式○多级机站通风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主通风机</w:t>
            </w: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按功率划分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类（填报时按此数量填写每台主通风机的信息）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功率</w:t>
            </w:r>
          </w:p>
        </w:tc>
        <w:tc>
          <w:tcPr>
            <w:tcW w:w="1843" w:type="dxa"/>
            <w:gridSpan w:val="14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kW</w:t>
            </w:r>
          </w:p>
        </w:tc>
        <w:tc>
          <w:tcPr>
            <w:tcW w:w="1843" w:type="dxa"/>
            <w:gridSpan w:val="16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859" w:type="dxa"/>
            <w:gridSpan w:val="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69" w:type="dxa"/>
            <w:gridSpan w:val="2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辅助通风机</w:t>
            </w: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按功率划分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类（填报时按此数量填写每台辅助通风机的信息）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功率</w:t>
            </w:r>
          </w:p>
        </w:tc>
        <w:tc>
          <w:tcPr>
            <w:tcW w:w="1843" w:type="dxa"/>
            <w:gridSpan w:val="14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/>
                <w:szCs w:val="21"/>
              </w:rPr>
              <w:t>kW</w:t>
            </w:r>
          </w:p>
        </w:tc>
        <w:tc>
          <w:tcPr>
            <w:tcW w:w="1843" w:type="dxa"/>
            <w:gridSpan w:val="16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1859" w:type="dxa"/>
            <w:gridSpan w:val="8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69" w:type="dxa"/>
            <w:gridSpan w:val="2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局部通风机</w:t>
            </w:r>
          </w:p>
        </w:tc>
        <w:tc>
          <w:tcPr>
            <w:tcW w:w="1842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数量</w:t>
            </w:r>
          </w:p>
        </w:tc>
        <w:tc>
          <w:tcPr>
            <w:tcW w:w="5545" w:type="dxa"/>
            <w:gridSpan w:val="3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 xml:space="preserve">台  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69" w:type="dxa"/>
            <w:gridSpan w:val="2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排水系统</w:t>
            </w: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水文地质条件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复杂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中等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简单</w:t>
            </w:r>
          </w:p>
        </w:tc>
      </w:tr>
      <w:tr w:rsidR="00950B4B" w:rsidTr="005C7581">
        <w:trPr>
          <w:trHeight w:val="156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涌水量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正常涌水量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  <w:r>
              <w:rPr>
                <w:rFonts w:eastAsia="仿宋_GB2312" w:hint="eastAsia"/>
                <w:szCs w:val="21"/>
              </w:rPr>
              <w:t>/h</w:t>
            </w:r>
            <w:r>
              <w:rPr>
                <w:rFonts w:eastAsia="仿宋_GB2312" w:hint="eastAsia"/>
                <w:szCs w:val="21"/>
              </w:rPr>
              <w:t>；最大涌水量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  <w:r>
              <w:rPr>
                <w:rFonts w:eastAsia="仿宋_GB2312" w:hint="eastAsia"/>
                <w:szCs w:val="21"/>
              </w:rPr>
              <w:t>/h</w:t>
            </w:r>
            <w:r>
              <w:rPr>
                <w:rFonts w:eastAsia="仿宋_GB2312" w:hint="eastAsia"/>
                <w:szCs w:val="21"/>
              </w:rPr>
              <w:t>。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水泵</w:t>
            </w:r>
          </w:p>
        </w:tc>
        <w:tc>
          <w:tcPr>
            <w:tcW w:w="1140" w:type="dxa"/>
            <w:gridSpan w:val="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6247" w:type="dxa"/>
            <w:gridSpan w:val="4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4269" w:type="dxa"/>
            <w:gridSpan w:val="26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15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爆破作业</w:t>
            </w:r>
          </w:p>
        </w:tc>
        <w:tc>
          <w:tcPr>
            <w:tcW w:w="1557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凿岩设备</w:t>
            </w:r>
          </w:p>
        </w:tc>
        <w:tc>
          <w:tcPr>
            <w:tcW w:w="3118" w:type="dxa"/>
            <w:gridSpan w:val="24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气腿凿岩机</w:t>
            </w:r>
          </w:p>
        </w:tc>
        <w:tc>
          <w:tcPr>
            <w:tcW w:w="1559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15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潜孔钻机</w:t>
            </w:r>
          </w:p>
        </w:tc>
        <w:tc>
          <w:tcPr>
            <w:tcW w:w="1559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15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□凿岩台车</w:t>
            </w:r>
          </w:p>
        </w:tc>
        <w:tc>
          <w:tcPr>
            <w:tcW w:w="1559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115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4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□其他</w:t>
            </w:r>
          </w:p>
        </w:tc>
        <w:tc>
          <w:tcPr>
            <w:tcW w:w="1559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2710" w:type="dxa"/>
            <w:gridSpan w:val="15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炮孔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浅孔</w:t>
            </w:r>
            <w:r>
              <w:rPr>
                <w:rFonts w:ascii="仿宋_GB2312" w:eastAsia="仿宋_GB2312" w:hint="eastAsia"/>
                <w:szCs w:val="21"/>
              </w:rPr>
              <w:t>□中深孔□深孔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供电系统</w:t>
            </w: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电缆敷设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○实现双回路敷设电缆○未实现双回路敷设电缆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电气设备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○未使用淘汰电气设备○使用淘汰电气设备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电缆阻燃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○使用阻燃电缆○未使用阻燃电缆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57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电缆防护</w:t>
            </w:r>
          </w:p>
        </w:tc>
        <w:tc>
          <w:tcPr>
            <w:tcW w:w="7387" w:type="dxa"/>
            <w:gridSpan w:val="50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○平巷或倾角45以下巷道使用钢带铠装；竖井或倾角45以上巷道使用钢带铠装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采空区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处理方式</w:t>
            </w:r>
          </w:p>
        </w:tc>
        <w:tc>
          <w:tcPr>
            <w:tcW w:w="7371" w:type="dxa"/>
            <w:gridSpan w:val="49"/>
            <w:tcBorders>
              <w:top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□充填□崩落围岩□矿柱支撑□封闭隔离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采空区总量</w:t>
            </w:r>
          </w:p>
        </w:tc>
        <w:tc>
          <w:tcPr>
            <w:tcW w:w="7371" w:type="dxa"/>
            <w:gridSpan w:val="49"/>
            <w:tcBorders>
              <w:top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697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已</w:t>
            </w:r>
            <w:r>
              <w:rPr>
                <w:rFonts w:eastAsia="仿宋_GB2312"/>
                <w:szCs w:val="21"/>
              </w:rPr>
              <w:t>处理的</w:t>
            </w:r>
            <w:r>
              <w:rPr>
                <w:rFonts w:eastAsia="仿宋_GB2312" w:hint="eastAsia"/>
                <w:szCs w:val="21"/>
              </w:rPr>
              <w:t>采</w:t>
            </w:r>
            <w:r>
              <w:rPr>
                <w:rFonts w:eastAsia="仿宋_GB2312"/>
                <w:szCs w:val="21"/>
              </w:rPr>
              <w:t>空区体积</w:t>
            </w:r>
          </w:p>
        </w:tc>
        <w:tc>
          <w:tcPr>
            <w:tcW w:w="1994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</w:p>
        </w:tc>
        <w:tc>
          <w:tcPr>
            <w:tcW w:w="255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未处理的空区体积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</w:p>
        </w:tc>
      </w:tr>
      <w:tr w:rsidR="00950B4B" w:rsidTr="005C7581">
        <w:trPr>
          <w:trHeight w:val="397"/>
        </w:trPr>
        <w:tc>
          <w:tcPr>
            <w:tcW w:w="662" w:type="dxa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707" w:type="dxa"/>
            <w:gridSpan w:val="1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单个最大</w:t>
            </w:r>
            <w:r>
              <w:rPr>
                <w:rFonts w:eastAsia="仿宋_GB2312" w:hint="eastAsia"/>
                <w:szCs w:val="21"/>
              </w:rPr>
              <w:t>采</w:t>
            </w:r>
            <w:r>
              <w:rPr>
                <w:rFonts w:eastAsia="仿宋_GB2312"/>
                <w:szCs w:val="21"/>
              </w:rPr>
              <w:t>空区体积</w:t>
            </w:r>
          </w:p>
        </w:tc>
        <w:tc>
          <w:tcPr>
            <w:tcW w:w="1984" w:type="dxa"/>
            <w:gridSpan w:val="20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3</w:t>
            </w:r>
          </w:p>
        </w:tc>
        <w:tc>
          <w:tcPr>
            <w:tcW w:w="2552" w:type="dxa"/>
            <w:gridSpan w:val="19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单个最大</w:t>
            </w:r>
            <w:r>
              <w:rPr>
                <w:rFonts w:eastAsia="仿宋_GB2312" w:hint="eastAsia"/>
                <w:szCs w:val="21"/>
              </w:rPr>
              <w:t>采</w:t>
            </w:r>
            <w:r>
              <w:rPr>
                <w:rFonts w:eastAsia="仿宋_GB2312"/>
                <w:szCs w:val="21"/>
              </w:rPr>
              <w:t>空区暴露面积</w:t>
            </w:r>
          </w:p>
        </w:tc>
        <w:tc>
          <w:tcPr>
            <w:tcW w:w="1701" w:type="dxa"/>
            <w:gridSpan w:val="6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m</w:t>
            </w:r>
            <w:r>
              <w:rPr>
                <w:rFonts w:eastAsia="仿宋_GB2312" w:hint="eastAsia"/>
                <w:szCs w:val="21"/>
                <w:vertAlign w:val="superscript"/>
              </w:rPr>
              <w:t>2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最大</w:t>
            </w:r>
            <w:r>
              <w:rPr>
                <w:rFonts w:eastAsia="仿宋_GB2312"/>
                <w:szCs w:val="21"/>
              </w:rPr>
              <w:t>开采深度</w:t>
            </w:r>
          </w:p>
        </w:tc>
        <w:tc>
          <w:tcPr>
            <w:tcW w:w="1985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设计最大开采深度</w:t>
            </w:r>
          </w:p>
        </w:tc>
        <w:tc>
          <w:tcPr>
            <w:tcW w:w="1984" w:type="dxa"/>
            <w:gridSpan w:val="17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2421" w:type="dxa"/>
            <w:gridSpan w:val="20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当前最大开采深度</w:t>
            </w:r>
          </w:p>
        </w:tc>
        <w:tc>
          <w:tcPr>
            <w:tcW w:w="1265" w:type="dxa"/>
            <w:gridSpan w:val="3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</w:tr>
      <w:tr w:rsidR="00950B4B" w:rsidTr="005C7581">
        <w:trPr>
          <w:trHeight w:val="209"/>
        </w:trPr>
        <w:tc>
          <w:tcPr>
            <w:tcW w:w="1951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安全避险“六大系统”</w:t>
            </w:r>
          </w:p>
        </w:tc>
        <w:tc>
          <w:tcPr>
            <w:tcW w:w="1418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监测监控</w:t>
            </w:r>
          </w:p>
        </w:tc>
        <w:tc>
          <w:tcPr>
            <w:tcW w:w="1753" w:type="dxa"/>
            <w:gridSpan w:val="1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便携式气体检测报警仪</w:t>
            </w:r>
          </w:p>
        </w:tc>
        <w:tc>
          <w:tcPr>
            <w:tcW w:w="1507" w:type="dxa"/>
            <w:gridSpan w:val="1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测量气体种类</w:t>
            </w:r>
          </w:p>
        </w:tc>
        <w:tc>
          <w:tcPr>
            <w:tcW w:w="2977" w:type="dxa"/>
            <w:gridSpan w:val="17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CO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O</w:t>
            </w:r>
            <w:r>
              <w:rPr>
                <w:rFonts w:eastAsia="仿宋_GB2312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NO</w:t>
            </w:r>
            <w:r>
              <w:rPr>
                <w:rFonts w:eastAsia="仿宋_GB2312" w:hint="eastAsia"/>
                <w:szCs w:val="21"/>
                <w:vertAlign w:val="subscript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H</w:t>
            </w:r>
            <w:r>
              <w:rPr>
                <w:rFonts w:eastAsia="仿宋_GB2312" w:hint="eastAsia"/>
                <w:szCs w:val="21"/>
                <w:vertAlign w:val="subscript"/>
              </w:rPr>
              <w:t>2</w:t>
            </w:r>
            <w:r>
              <w:rPr>
                <w:rFonts w:eastAsia="仿宋_GB2312" w:hint="eastAsia"/>
                <w:szCs w:val="21"/>
              </w:rPr>
              <w:t>S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SO</w:t>
            </w:r>
            <w:r>
              <w:rPr>
                <w:rFonts w:eastAsia="仿宋_GB2312" w:hint="eastAsia"/>
                <w:szCs w:val="21"/>
                <w:vertAlign w:val="subscript"/>
              </w:rPr>
              <w:t>2</w:t>
            </w:r>
          </w:p>
        </w:tc>
      </w:tr>
      <w:tr w:rsidR="00950B4B" w:rsidTr="005C7581">
        <w:trPr>
          <w:trHeight w:val="20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208" w:type="dxa"/>
            <w:gridSpan w:val="2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1276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209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风机开停传感器</w:t>
            </w:r>
          </w:p>
        </w:tc>
        <w:tc>
          <w:tcPr>
            <w:tcW w:w="3208" w:type="dxa"/>
            <w:gridSpan w:val="2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主要通风机开停传感器数量</w:t>
            </w:r>
            <w:r>
              <w:rPr>
                <w:rFonts w:eastAsia="仿宋_GB2312"/>
                <w:szCs w:val="21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950B4B" w:rsidTr="005C7581">
        <w:trPr>
          <w:trHeight w:val="209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208" w:type="dxa"/>
            <w:gridSpan w:val="2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辅助通风机开停传感器数量</w:t>
            </w:r>
          </w:p>
        </w:tc>
        <w:tc>
          <w:tcPr>
            <w:tcW w:w="1276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950B4B" w:rsidTr="005C7581">
        <w:trPr>
          <w:trHeight w:val="209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208" w:type="dxa"/>
            <w:gridSpan w:val="2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局部通风机开停传感器数量</w:t>
            </w:r>
          </w:p>
        </w:tc>
        <w:tc>
          <w:tcPr>
            <w:tcW w:w="1276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950B4B" w:rsidTr="005C7581">
        <w:trPr>
          <w:trHeight w:val="209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视频监控</w:t>
            </w:r>
          </w:p>
        </w:tc>
        <w:tc>
          <w:tcPr>
            <w:tcW w:w="3208" w:type="dxa"/>
            <w:gridSpan w:val="2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摄像头安装数量</w:t>
            </w:r>
          </w:p>
        </w:tc>
        <w:tc>
          <w:tcPr>
            <w:tcW w:w="1276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950B4B" w:rsidTr="005C7581">
        <w:trPr>
          <w:trHeight w:val="20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地压监测</w:t>
            </w:r>
          </w:p>
        </w:tc>
        <w:tc>
          <w:tcPr>
            <w:tcW w:w="4484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安装有地压监测系统</w:t>
            </w: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安装有变形监测</w:t>
            </w:r>
          </w:p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eastAsia="仿宋_GB2312" w:hint="eastAsia"/>
                <w:szCs w:val="21"/>
              </w:rPr>
              <w:t>对地表沉降进行了监测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人员定位</w:t>
            </w:r>
          </w:p>
        </w:tc>
        <w:tc>
          <w:tcPr>
            <w:tcW w:w="1753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类型</w:t>
            </w:r>
          </w:p>
        </w:tc>
        <w:tc>
          <w:tcPr>
            <w:tcW w:w="4484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人员定位系统</w:t>
            </w:r>
            <w:r>
              <w:rPr>
                <w:rFonts w:ascii="仿宋_GB2312" w:eastAsia="仿宋_GB2312" w:hint="eastAsia"/>
                <w:szCs w:val="21"/>
              </w:rPr>
              <w:t>○人员出入井信息管理制度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nil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53" w:type="dxa"/>
            <w:gridSpan w:val="16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人员定位卡数量</w:t>
            </w:r>
          </w:p>
        </w:tc>
        <w:tc>
          <w:tcPr>
            <w:tcW w:w="4484" w:type="dxa"/>
            <w:gridSpan w:val="2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eastAsia="仿宋_GB2312" w:hint="eastAsia"/>
                <w:szCs w:val="21"/>
              </w:rPr>
              <w:t>个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35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3402" w:type="dxa"/>
            <w:gridSpan w:val="2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113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紧急避险</w:t>
            </w:r>
          </w:p>
        </w:tc>
        <w:tc>
          <w:tcPr>
            <w:tcW w:w="1701" w:type="dxa"/>
            <w:gridSpan w:val="15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紧急避险设施</w:t>
            </w:r>
          </w:p>
        </w:tc>
        <w:tc>
          <w:tcPr>
            <w:tcW w:w="1134" w:type="dxa"/>
            <w:gridSpan w:val="9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类型</w:t>
            </w:r>
          </w:p>
        </w:tc>
        <w:tc>
          <w:tcPr>
            <w:tcW w:w="1275" w:type="dxa"/>
            <w:gridSpan w:val="1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○避灾</w:t>
            </w:r>
            <w:r>
              <w:rPr>
                <w:rFonts w:eastAsia="仿宋_GB2312"/>
                <w:szCs w:val="21"/>
              </w:rPr>
              <w:t>硐室</w:t>
            </w:r>
          </w:p>
        </w:tc>
        <w:tc>
          <w:tcPr>
            <w:tcW w:w="2127" w:type="dxa"/>
            <w:gridSpan w:val="1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额定人数：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113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1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9"/>
            <w:vMerge/>
            <w:tcBorders>
              <w:top w:val="nil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gridSpan w:val="1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救生舱</w:t>
            </w:r>
          </w:p>
        </w:tc>
        <w:tc>
          <w:tcPr>
            <w:tcW w:w="2127" w:type="dxa"/>
            <w:gridSpan w:val="1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额定人数：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75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1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4536" w:type="dxa"/>
            <w:gridSpan w:val="30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不需要建设</w:t>
            </w:r>
          </w:p>
        </w:tc>
      </w:tr>
      <w:tr w:rsidR="00950B4B" w:rsidTr="005C7581">
        <w:trPr>
          <w:trHeight w:val="75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1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409" w:type="dxa"/>
            <w:gridSpan w:val="19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应急预案是否备案</w:t>
            </w:r>
          </w:p>
        </w:tc>
        <w:tc>
          <w:tcPr>
            <w:tcW w:w="2127" w:type="dxa"/>
            <w:gridSpan w:val="1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自救器</w:t>
            </w:r>
          </w:p>
        </w:tc>
        <w:tc>
          <w:tcPr>
            <w:tcW w:w="1754" w:type="dxa"/>
            <w:gridSpan w:val="1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额定防护时间</w:t>
            </w:r>
          </w:p>
        </w:tc>
        <w:tc>
          <w:tcPr>
            <w:tcW w:w="1134" w:type="dxa"/>
            <w:gridSpan w:val="8"/>
            <w:shd w:val="clear" w:color="auto" w:fill="auto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min</w:t>
            </w:r>
          </w:p>
        </w:tc>
        <w:tc>
          <w:tcPr>
            <w:tcW w:w="851" w:type="dxa"/>
            <w:gridSpan w:val="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数量</w:t>
            </w:r>
          </w:p>
        </w:tc>
        <w:tc>
          <w:tcPr>
            <w:tcW w:w="1276" w:type="dxa"/>
            <w:gridSpan w:val="4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台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22" w:type="dxa"/>
            <w:gridSpan w:val="10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888" w:type="dxa"/>
            <w:gridSpan w:val="24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是否取得矿用产品安全标志</w:t>
            </w:r>
          </w:p>
        </w:tc>
        <w:tc>
          <w:tcPr>
            <w:tcW w:w="2127" w:type="dxa"/>
            <w:gridSpan w:val="11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安全避险“六大系统”</w:t>
            </w:r>
          </w:p>
        </w:tc>
        <w:tc>
          <w:tcPr>
            <w:tcW w:w="1418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通信联络</w:t>
            </w:r>
          </w:p>
        </w:tc>
        <w:tc>
          <w:tcPr>
            <w:tcW w:w="3118" w:type="dxa"/>
            <w:gridSpan w:val="2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电话数量</w:t>
            </w:r>
          </w:p>
        </w:tc>
        <w:tc>
          <w:tcPr>
            <w:tcW w:w="3119" w:type="dxa"/>
            <w:gridSpan w:val="1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部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通信线缆是否有两条及以上从不同的井筒进入井下配线设备</w:t>
            </w:r>
          </w:p>
        </w:tc>
        <w:tc>
          <w:tcPr>
            <w:tcW w:w="3119" w:type="dxa"/>
            <w:gridSpan w:val="1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○是○否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 w:val="restart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压风自救</w:t>
            </w:r>
          </w:p>
        </w:tc>
        <w:tc>
          <w:tcPr>
            <w:tcW w:w="3118" w:type="dxa"/>
            <w:gridSpan w:val="2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三通及阀门数量</w:t>
            </w:r>
          </w:p>
        </w:tc>
        <w:tc>
          <w:tcPr>
            <w:tcW w:w="3119" w:type="dxa"/>
            <w:gridSpan w:val="1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套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118" w:type="dxa"/>
            <w:gridSpan w:val="2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空压机安装位置</w:t>
            </w:r>
          </w:p>
        </w:tc>
        <w:tc>
          <w:tcPr>
            <w:tcW w:w="3119" w:type="dxa"/>
            <w:gridSpan w:val="1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○地面○井下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供水施救</w:t>
            </w:r>
          </w:p>
        </w:tc>
        <w:tc>
          <w:tcPr>
            <w:tcW w:w="3118" w:type="dxa"/>
            <w:gridSpan w:val="27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三通及阀门数量</w:t>
            </w:r>
          </w:p>
        </w:tc>
        <w:tc>
          <w:tcPr>
            <w:tcW w:w="3119" w:type="dxa"/>
            <w:gridSpan w:val="1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套</w:t>
            </w:r>
          </w:p>
        </w:tc>
      </w:tr>
      <w:tr w:rsidR="00950B4B" w:rsidTr="005C7581">
        <w:trPr>
          <w:trHeight w:val="397"/>
        </w:trPr>
        <w:tc>
          <w:tcPr>
            <w:tcW w:w="1951" w:type="dxa"/>
            <w:gridSpan w:val="5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18" w:type="dxa"/>
            <w:gridSpan w:val="6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验收日期</w:t>
            </w:r>
          </w:p>
        </w:tc>
        <w:tc>
          <w:tcPr>
            <w:tcW w:w="6237" w:type="dxa"/>
            <w:gridSpan w:val="45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</w:tbl>
    <w:p w:rsidR="00950B4B" w:rsidRDefault="00950B4B" w:rsidP="00950B4B">
      <w:pPr>
        <w:rPr>
          <w:rFonts w:ascii="华文中宋" w:eastAsia="华文中宋" w:hAnsi="华文中宋"/>
          <w:b/>
          <w:sz w:val="18"/>
          <w:szCs w:val="18"/>
        </w:rPr>
      </w:pPr>
      <w:r>
        <w:rPr>
          <w:rFonts w:ascii="华文中宋" w:eastAsia="华文中宋" w:hAnsi="华文中宋" w:hint="eastAsia"/>
          <w:b/>
          <w:sz w:val="18"/>
          <w:szCs w:val="18"/>
        </w:rPr>
        <w:t xml:space="preserve">说明  </w:t>
      </w:r>
    </w:p>
    <w:p w:rsidR="00950B4B" w:rsidRDefault="00950B4B" w:rsidP="00950B4B">
      <w:pPr>
        <w:jc w:val="left"/>
        <w:rPr>
          <w:rFonts w:ascii="仿宋_GB2312" w:eastAsia="仿宋_GB2312" w:hAnsi="宋体" w:cs="宋体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1.“地址”栏应填写所在地（包括市、县、乡）的详细地址。</w:t>
      </w:r>
    </w:p>
    <w:p w:rsidR="00950B4B" w:rsidRDefault="00950B4B" w:rsidP="00950B4B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2.“</w:t>
      </w:r>
      <w:r>
        <w:rPr>
          <w:rFonts w:ascii="仿宋_GB2312" w:eastAsia="仿宋_GB2312" w:hint="eastAsia"/>
          <w:szCs w:val="21"/>
        </w:rPr>
        <w:t>□”表示该选为多选项。</w:t>
      </w:r>
    </w:p>
    <w:p w:rsidR="00950B4B" w:rsidRDefault="00950B4B" w:rsidP="00950B4B">
      <w:pPr>
        <w:jc w:val="left"/>
        <w:rPr>
          <w:rFonts w:ascii="仿宋_GB2312" w:eastAsia="仿宋_GB2312"/>
          <w:szCs w:val="21"/>
        </w:rPr>
      </w:pPr>
      <w:r>
        <w:rPr>
          <w:rFonts w:ascii="仿宋_GB2312" w:eastAsia="仿宋_GB2312" w:hAnsi="宋体" w:cs="宋体" w:hint="eastAsia"/>
          <w:kern w:val="0"/>
          <w:szCs w:val="21"/>
        </w:rPr>
        <w:t>3.“</w:t>
      </w:r>
      <w:r>
        <w:rPr>
          <w:rFonts w:eastAsia="仿宋_GB2312" w:hint="eastAsia"/>
          <w:szCs w:val="21"/>
        </w:rPr>
        <w:t>○</w:t>
      </w:r>
      <w:r>
        <w:rPr>
          <w:rFonts w:ascii="仿宋_GB2312" w:eastAsia="仿宋_GB2312" w:hint="eastAsia"/>
          <w:szCs w:val="21"/>
        </w:rPr>
        <w:t>”表示该选为单选项。</w:t>
      </w:r>
    </w:p>
    <w:p w:rsidR="00950B4B" w:rsidRDefault="00950B4B" w:rsidP="00950B4B">
      <w:pPr>
        <w:jc w:val="left"/>
        <w:rPr>
          <w:szCs w:val="21"/>
        </w:rPr>
      </w:pPr>
      <w:r>
        <w:rPr>
          <w:rFonts w:ascii="仿宋_GB2312" w:eastAsia="仿宋_GB2312" w:hint="eastAsia"/>
          <w:szCs w:val="21"/>
        </w:rPr>
        <w:t>4.“（……）”为备注信息，表明该设施或设备按名称或型号划分为不同类型，填表时应根据此类设施或设备的类型数量相应增加表格，并完善不同类型的信息。</w:t>
      </w:r>
    </w:p>
    <w:p w:rsidR="00950B4B" w:rsidRDefault="00950B4B" w:rsidP="00950B4B">
      <w:pPr>
        <w:widowControl/>
        <w:ind w:left="94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950B4B" w:rsidRPr="00950B4B" w:rsidRDefault="00950B4B" w:rsidP="00950B4B">
      <w:pPr>
        <w:jc w:val="center"/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辅助表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7</w:t>
      </w:r>
      <w:r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华文中宋" w:eastAsia="华文中宋" w:hAnsi="华文中宋" w:hint="eastAsia"/>
          <w:b/>
          <w:sz w:val="30"/>
          <w:szCs w:val="30"/>
        </w:rPr>
        <w:t>金属非金属露天矿山基本信息登记表</w:t>
      </w:r>
    </w:p>
    <w:tbl>
      <w:tblPr>
        <w:tblpPr w:leftFromText="180" w:rightFromText="180" w:vertAnchor="tex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2"/>
        <w:gridCol w:w="844"/>
        <w:gridCol w:w="1125"/>
        <w:gridCol w:w="975"/>
        <w:gridCol w:w="150"/>
        <w:gridCol w:w="140"/>
        <w:gridCol w:w="562"/>
        <w:gridCol w:w="845"/>
        <w:gridCol w:w="198"/>
        <w:gridCol w:w="2761"/>
      </w:tblGrid>
      <w:tr w:rsidR="00950B4B" w:rsidTr="005C7581">
        <w:trPr>
          <w:trHeight w:val="465"/>
        </w:trPr>
        <w:tc>
          <w:tcPr>
            <w:tcW w:w="9532" w:type="dxa"/>
            <w:gridSpan w:val="11"/>
            <w:shd w:val="clear" w:color="auto" w:fill="BFBFBF"/>
            <w:vAlign w:val="center"/>
          </w:tcPr>
          <w:p w:rsidR="00950B4B" w:rsidRDefault="00950B4B" w:rsidP="005C7581">
            <w:pPr>
              <w:spacing w:beforeLines="30" w:before="93" w:afterLines="30" w:after="93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生产系统信息</w:t>
            </w:r>
          </w:p>
        </w:tc>
      </w:tr>
      <w:tr w:rsidR="00950B4B" w:rsidTr="005C7581">
        <w:trPr>
          <w:trHeight w:val="465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企业名称</w:t>
            </w:r>
          </w:p>
        </w:tc>
        <w:tc>
          <w:tcPr>
            <w:tcW w:w="7600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465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矿山生产系统名称</w:t>
            </w:r>
          </w:p>
        </w:tc>
        <w:tc>
          <w:tcPr>
            <w:tcW w:w="7600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</w:p>
        </w:tc>
      </w:tr>
      <w:tr w:rsidR="00950B4B" w:rsidTr="005C7581">
        <w:trPr>
          <w:trHeight w:val="465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企业类型</w:t>
            </w:r>
          </w:p>
        </w:tc>
        <w:tc>
          <w:tcPr>
            <w:tcW w:w="7600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中央驻豫　</w:t>
            </w:r>
            <w:r>
              <w:rPr>
                <w:rFonts w:ascii="仿宋_GB2312" w:eastAsia="仿宋_GB2312" w:cs="仿宋_GB2312" w:hint="eastAsia"/>
              </w:rPr>
              <w:t>○省属企业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○其它企业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</w:tc>
      </w:tr>
      <w:tr w:rsidR="00950B4B" w:rsidTr="005C7581">
        <w:trPr>
          <w:trHeight w:val="465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地址</w:t>
            </w:r>
          </w:p>
        </w:tc>
        <w:tc>
          <w:tcPr>
            <w:tcW w:w="7600" w:type="dxa"/>
            <w:gridSpan w:val="9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省（自治区、直辖市）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市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/>
                <w:szCs w:val="21"/>
              </w:rPr>
              <w:t>县</w:t>
            </w:r>
            <w:r>
              <w:rPr>
                <w:rFonts w:ascii="仿宋_GB2312" w:eastAsia="仿宋_GB2312" w:hint="eastAsia"/>
                <w:szCs w:val="21"/>
              </w:rPr>
              <w:t>○</w:t>
            </w:r>
            <w:r>
              <w:rPr>
                <w:rFonts w:eastAsia="仿宋_GB2312" w:hint="eastAsia"/>
                <w:szCs w:val="21"/>
              </w:rPr>
              <w:t>乡（镇）</w:t>
            </w: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</w:p>
        </w:tc>
      </w:tr>
      <w:tr w:rsidR="00950B4B" w:rsidTr="005C7581">
        <w:trPr>
          <w:trHeight w:val="465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矿区面积</w:t>
            </w:r>
          </w:p>
        </w:tc>
        <w:tc>
          <w:tcPr>
            <w:tcW w:w="1969" w:type="dxa"/>
            <w:gridSpan w:val="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</w:t>
            </w:r>
            <w:r>
              <w:rPr>
                <w:rFonts w:eastAsia="仿宋_GB2312"/>
                <w:szCs w:val="21"/>
                <w:u w:val="single"/>
              </w:rPr>
              <w:t xml:space="preserve"> 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</w:t>
            </w:r>
            <w:r>
              <w:rPr>
                <w:rFonts w:eastAsia="仿宋_GB2312"/>
                <w:szCs w:val="21"/>
              </w:rPr>
              <w:t xml:space="preserve"> km</w:t>
            </w:r>
            <w:r>
              <w:rPr>
                <w:rFonts w:eastAsia="仿宋_GB2312"/>
                <w:szCs w:val="21"/>
                <w:vertAlign w:val="superscript"/>
              </w:rPr>
              <w:t>2</w:t>
            </w:r>
          </w:p>
        </w:tc>
        <w:tc>
          <w:tcPr>
            <w:tcW w:w="1125" w:type="dxa"/>
            <w:gridSpan w:val="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矿山类型</w:t>
            </w:r>
          </w:p>
        </w:tc>
        <w:tc>
          <w:tcPr>
            <w:tcW w:w="4506" w:type="dxa"/>
            <w:gridSpan w:val="5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○持证生产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○持证停产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○基建在建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○基建停建   ○其它</w:t>
            </w:r>
          </w:p>
        </w:tc>
      </w:tr>
      <w:tr w:rsidR="00950B4B" w:rsidTr="005C7581">
        <w:trPr>
          <w:trHeight w:val="581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施工单位</w:t>
            </w:r>
          </w:p>
        </w:tc>
        <w:tc>
          <w:tcPr>
            <w:tcW w:w="7600" w:type="dxa"/>
            <w:gridSpan w:val="9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581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主采矿种</w:t>
            </w:r>
          </w:p>
        </w:tc>
        <w:tc>
          <w:tcPr>
            <w:tcW w:w="3234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建筑石料用灰岩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水泥用灰岩　</w:t>
            </w:r>
            <w:r>
              <w:rPr>
                <w:rFonts w:ascii="仿宋_GB2312" w:eastAsia="仿宋_GB2312" w:cs="仿宋_GB2312" w:hint="eastAsia"/>
              </w:rPr>
              <w:t>○铝土矿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>
              <w:rPr>
                <w:rFonts w:ascii="仿宋_GB2312" w:eastAsia="仿宋_GB2312" w:cs="仿宋_GB2312" w:hint="eastAsia"/>
              </w:rPr>
              <w:t>○型材矿山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</w:p>
          <w:p w:rsidR="00950B4B" w:rsidRDefault="00950B4B" w:rsidP="005C7581">
            <w:pPr>
              <w:jc w:val="lef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○其它金属矿  ○其它非金属矿</w:t>
            </w:r>
          </w:p>
        </w:tc>
        <w:tc>
          <w:tcPr>
            <w:tcW w:w="1407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设计开采规模</w:t>
            </w:r>
          </w:p>
        </w:tc>
        <w:tc>
          <w:tcPr>
            <w:tcW w:w="2959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ind w:firstLineChars="150" w:firstLine="315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万吨</w:t>
            </w:r>
            <w:r>
              <w:rPr>
                <w:rFonts w:eastAsia="仿宋_GB2312" w:hint="eastAsia"/>
                <w:szCs w:val="21"/>
              </w:rPr>
              <w:t>/</w:t>
            </w:r>
            <w:r>
              <w:rPr>
                <w:rFonts w:eastAsia="仿宋_GB2312" w:hint="eastAsia"/>
                <w:szCs w:val="21"/>
              </w:rPr>
              <w:t>年</w:t>
            </w:r>
          </w:p>
        </w:tc>
      </w:tr>
      <w:tr w:rsidR="00950B4B" w:rsidTr="005C7581">
        <w:trPr>
          <w:trHeight w:val="581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设计开采高度</w:t>
            </w:r>
          </w:p>
        </w:tc>
        <w:tc>
          <w:tcPr>
            <w:tcW w:w="3234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  <w:tc>
          <w:tcPr>
            <w:tcW w:w="1407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现状开采高度</w:t>
            </w:r>
          </w:p>
        </w:tc>
        <w:tc>
          <w:tcPr>
            <w:tcW w:w="2959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   </w:t>
            </w:r>
            <w:r>
              <w:rPr>
                <w:rFonts w:eastAsia="仿宋_GB2312" w:hint="eastAsia"/>
                <w:szCs w:val="21"/>
              </w:rPr>
              <w:t>m</w:t>
            </w:r>
          </w:p>
        </w:tc>
      </w:tr>
      <w:tr w:rsidR="00950B4B" w:rsidTr="005C7581">
        <w:trPr>
          <w:trHeight w:val="581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开采方式</w:t>
            </w:r>
          </w:p>
        </w:tc>
        <w:tc>
          <w:tcPr>
            <w:tcW w:w="3234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爆破　</w:t>
            </w:r>
            <w:r>
              <w:rPr>
                <w:rFonts w:ascii="仿宋_GB2312" w:eastAsia="仿宋_GB2312" w:cs="仿宋_GB2312" w:hint="eastAsia"/>
              </w:rPr>
              <w:t>○非爆破</w:t>
            </w:r>
          </w:p>
        </w:tc>
        <w:tc>
          <w:tcPr>
            <w:tcW w:w="1407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是否凹陷开采</w:t>
            </w:r>
          </w:p>
        </w:tc>
        <w:tc>
          <w:tcPr>
            <w:tcW w:w="2959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○非凹陷 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凹陷</w:t>
            </w:r>
          </w:p>
        </w:tc>
      </w:tr>
      <w:tr w:rsidR="00950B4B" w:rsidTr="005C7581">
        <w:trPr>
          <w:trHeight w:val="581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是否建立边坡稳定性监测系统</w:t>
            </w:r>
          </w:p>
        </w:tc>
        <w:tc>
          <w:tcPr>
            <w:tcW w:w="3234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○是○否</w:t>
            </w:r>
          </w:p>
        </w:tc>
        <w:tc>
          <w:tcPr>
            <w:tcW w:w="1407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单班最多作业人数</w:t>
            </w:r>
          </w:p>
        </w:tc>
        <w:tc>
          <w:tcPr>
            <w:tcW w:w="2959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人</w:t>
            </w:r>
          </w:p>
        </w:tc>
      </w:tr>
      <w:tr w:rsidR="00950B4B" w:rsidTr="005C7581">
        <w:trPr>
          <w:trHeight w:val="971"/>
        </w:trPr>
        <w:tc>
          <w:tcPr>
            <w:tcW w:w="1932" w:type="dxa"/>
            <w:gridSpan w:val="2"/>
            <w:shd w:val="clear" w:color="auto" w:fill="BFBFBF"/>
            <w:vAlign w:val="center"/>
          </w:tcPr>
          <w:p w:rsidR="00950B4B" w:rsidRPr="00950B4B" w:rsidRDefault="00950B4B" w:rsidP="005C7581">
            <w:pPr>
              <w:jc w:val="left"/>
              <w:rPr>
                <w:rFonts w:eastAsia="仿宋_GB2312"/>
                <w:szCs w:val="21"/>
                <w:highlight w:val="darkGray"/>
              </w:rPr>
            </w:pPr>
            <w:r>
              <w:rPr>
                <w:rFonts w:eastAsia="仿宋_GB2312" w:hint="eastAsia"/>
                <w:szCs w:val="21"/>
              </w:rPr>
              <w:t>是否创建并运行双重预防体系</w:t>
            </w:r>
          </w:p>
        </w:tc>
        <w:tc>
          <w:tcPr>
            <w:tcW w:w="3234" w:type="dxa"/>
            <w:gridSpan w:val="5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○已</w:t>
            </w:r>
            <w:r>
              <w:rPr>
                <w:rFonts w:eastAsia="仿宋_GB2312" w:hint="eastAsia"/>
                <w:szCs w:val="21"/>
              </w:rPr>
              <w:t>创建</w:t>
            </w:r>
            <w:r>
              <w:rPr>
                <w:rFonts w:ascii="仿宋_GB2312" w:eastAsia="仿宋_GB2312" w:hint="eastAsia"/>
                <w:szCs w:val="21"/>
              </w:rPr>
              <w:t>○未</w:t>
            </w:r>
            <w:r>
              <w:rPr>
                <w:rFonts w:eastAsia="仿宋_GB2312" w:hint="eastAsia"/>
                <w:szCs w:val="21"/>
              </w:rPr>
              <w:t>创建</w:t>
            </w:r>
          </w:p>
        </w:tc>
        <w:tc>
          <w:tcPr>
            <w:tcW w:w="1407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是否创建双重预防体系信息化</w:t>
            </w:r>
          </w:p>
        </w:tc>
        <w:tc>
          <w:tcPr>
            <w:tcW w:w="2959" w:type="dxa"/>
            <w:gridSpan w:val="2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○已</w:t>
            </w:r>
            <w:r>
              <w:rPr>
                <w:rFonts w:eastAsia="仿宋_GB2312" w:hint="eastAsia"/>
                <w:szCs w:val="21"/>
              </w:rPr>
              <w:t>创建</w:t>
            </w:r>
            <w:r>
              <w:rPr>
                <w:rFonts w:ascii="仿宋_GB2312" w:eastAsia="仿宋_GB2312" w:hint="eastAsia"/>
                <w:szCs w:val="21"/>
              </w:rPr>
              <w:t>○未</w:t>
            </w:r>
            <w:r>
              <w:rPr>
                <w:rFonts w:eastAsia="仿宋_GB2312" w:hint="eastAsia"/>
                <w:szCs w:val="21"/>
              </w:rPr>
              <w:t>创建</w:t>
            </w:r>
          </w:p>
        </w:tc>
      </w:tr>
      <w:tr w:rsidR="00950B4B" w:rsidTr="005C7581">
        <w:trPr>
          <w:trHeight w:val="465"/>
        </w:trPr>
        <w:tc>
          <w:tcPr>
            <w:tcW w:w="2776" w:type="dxa"/>
            <w:gridSpan w:val="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安全设施设计编制单位</w:t>
            </w:r>
          </w:p>
        </w:tc>
        <w:tc>
          <w:tcPr>
            <w:tcW w:w="6756" w:type="dxa"/>
            <w:gridSpan w:val="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465"/>
        </w:trPr>
        <w:tc>
          <w:tcPr>
            <w:tcW w:w="2776" w:type="dxa"/>
            <w:gridSpan w:val="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上一次安全现状评价单位</w:t>
            </w:r>
          </w:p>
        </w:tc>
        <w:tc>
          <w:tcPr>
            <w:tcW w:w="6756" w:type="dxa"/>
            <w:gridSpan w:val="8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</w:p>
        </w:tc>
      </w:tr>
      <w:tr w:rsidR="00950B4B" w:rsidTr="005C7581">
        <w:trPr>
          <w:trHeight w:val="465"/>
        </w:trPr>
        <w:tc>
          <w:tcPr>
            <w:tcW w:w="2776" w:type="dxa"/>
            <w:gridSpan w:val="3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安全生产许可证发证机关</w:t>
            </w:r>
          </w:p>
        </w:tc>
        <w:tc>
          <w:tcPr>
            <w:tcW w:w="2952" w:type="dxa"/>
            <w:gridSpan w:val="5"/>
            <w:shd w:val="clear" w:color="auto" w:fill="auto"/>
            <w:vAlign w:val="center"/>
          </w:tcPr>
          <w:p w:rsidR="00950B4B" w:rsidRDefault="00950B4B" w:rsidP="005C7581">
            <w:pPr>
              <w:ind w:firstLineChars="200" w:firstLine="42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45" w:type="dxa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有效期</w:t>
            </w:r>
          </w:p>
        </w:tc>
        <w:tc>
          <w:tcPr>
            <w:tcW w:w="2959" w:type="dxa"/>
            <w:gridSpan w:val="2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日至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日</w:t>
            </w:r>
          </w:p>
        </w:tc>
      </w:tr>
      <w:tr w:rsidR="00950B4B" w:rsidTr="005C7581">
        <w:trPr>
          <w:trHeight w:val="571"/>
        </w:trPr>
        <w:tc>
          <w:tcPr>
            <w:tcW w:w="9532" w:type="dxa"/>
            <w:gridSpan w:val="11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spacing w:beforeLines="30" w:before="93" w:afterLines="30" w:after="93"/>
              <w:ind w:left="120" w:hangingChars="50" w:hanging="120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排土场信息</w:t>
            </w:r>
          </w:p>
        </w:tc>
      </w:tr>
      <w:tr w:rsidR="00950B4B" w:rsidTr="005C7581">
        <w:trPr>
          <w:trHeight w:val="366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排土场数量</w:t>
            </w:r>
          </w:p>
        </w:tc>
        <w:tc>
          <w:tcPr>
            <w:tcW w:w="7612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ind w:firstLineChars="900" w:firstLine="1890"/>
              <w:jc w:val="left"/>
              <w:rPr>
                <w:rFonts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Cs w:val="21"/>
              </w:rPr>
              <w:t>个</w:t>
            </w:r>
          </w:p>
        </w:tc>
      </w:tr>
      <w:tr w:rsidR="00950B4B" w:rsidTr="005C7581">
        <w:trPr>
          <w:trHeight w:val="48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排土场名称</w:t>
            </w:r>
          </w:p>
        </w:tc>
        <w:tc>
          <w:tcPr>
            <w:tcW w:w="7612" w:type="dxa"/>
            <w:gridSpan w:val="10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50B4B" w:rsidTr="005C7581">
        <w:trPr>
          <w:trHeight w:val="545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排土场状态</w:t>
            </w:r>
          </w:p>
        </w:tc>
        <w:tc>
          <w:tcPr>
            <w:tcW w:w="7612" w:type="dxa"/>
            <w:gridSpan w:val="10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在用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停用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 xml:space="preserve">已闭库　</w:t>
            </w:r>
            <w:r>
              <w:rPr>
                <w:rFonts w:ascii="仿宋_GB2312" w:eastAsia="仿宋_GB2312" w:cs="仿宋_GB2312" w:hint="eastAsia"/>
              </w:rPr>
              <w:t>○</w:t>
            </w:r>
            <w:r>
              <w:rPr>
                <w:rFonts w:ascii="仿宋_GB2312" w:eastAsia="仿宋_GB2312" w:hAnsi="宋体" w:cs="仿宋_GB2312" w:hint="eastAsia"/>
                <w:kern w:val="0"/>
              </w:rPr>
              <w:t>闭库后再利用</w:t>
            </w:r>
          </w:p>
        </w:tc>
      </w:tr>
      <w:tr w:rsidR="00950B4B" w:rsidTr="005C7581">
        <w:trPr>
          <w:trHeight w:val="553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设计排土容量</w:t>
            </w:r>
          </w:p>
        </w:tc>
        <w:tc>
          <w:tcPr>
            <w:tcW w:w="2956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ind w:firstLineChars="200" w:firstLine="42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万</w:t>
            </w:r>
            <w:r>
              <w:rPr>
                <w:rFonts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  <w:vertAlign w:val="superscript"/>
              </w:rPr>
              <w:t>3</w:t>
            </w:r>
          </w:p>
        </w:tc>
        <w:tc>
          <w:tcPr>
            <w:tcW w:w="1895" w:type="dxa"/>
            <w:gridSpan w:val="5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现状排土容量</w:t>
            </w:r>
          </w:p>
        </w:tc>
        <w:tc>
          <w:tcPr>
            <w:tcW w:w="27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万</w:t>
            </w:r>
            <w:r>
              <w:rPr>
                <w:rFonts w:eastAsia="仿宋_GB2312"/>
                <w:szCs w:val="21"/>
              </w:rPr>
              <w:t>m</w:t>
            </w:r>
            <w:r>
              <w:rPr>
                <w:rFonts w:eastAsia="仿宋_GB2312"/>
                <w:szCs w:val="21"/>
                <w:vertAlign w:val="superscript"/>
              </w:rPr>
              <w:t>3</w:t>
            </w:r>
          </w:p>
        </w:tc>
      </w:tr>
      <w:tr w:rsidR="00950B4B" w:rsidTr="005C7581">
        <w:trPr>
          <w:trHeight w:val="561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设计排土高度</w:t>
            </w:r>
          </w:p>
        </w:tc>
        <w:tc>
          <w:tcPr>
            <w:tcW w:w="2956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ind w:firstLineChars="250" w:firstLine="52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m</w:t>
            </w:r>
          </w:p>
        </w:tc>
        <w:tc>
          <w:tcPr>
            <w:tcW w:w="1895" w:type="dxa"/>
            <w:gridSpan w:val="5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现状排土高度</w:t>
            </w:r>
          </w:p>
        </w:tc>
        <w:tc>
          <w:tcPr>
            <w:tcW w:w="27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Cs w:val="21"/>
              </w:rPr>
              <w:t>m</w:t>
            </w:r>
          </w:p>
        </w:tc>
      </w:tr>
      <w:tr w:rsidR="00950B4B" w:rsidTr="005C7581">
        <w:trPr>
          <w:trHeight w:val="733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下游500m内居民人数</w:t>
            </w:r>
          </w:p>
        </w:tc>
        <w:tc>
          <w:tcPr>
            <w:tcW w:w="2956" w:type="dxa"/>
            <w:gridSpan w:val="4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人</w:t>
            </w:r>
          </w:p>
        </w:tc>
        <w:tc>
          <w:tcPr>
            <w:tcW w:w="1895" w:type="dxa"/>
            <w:gridSpan w:val="5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950B4B" w:rsidRDefault="00950B4B" w:rsidP="005C7581">
            <w:pPr>
              <w:widowControl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下游500m 内建筑物数量</w:t>
            </w:r>
          </w:p>
        </w:tc>
        <w:tc>
          <w:tcPr>
            <w:tcW w:w="2761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　</w:t>
            </w:r>
            <w:r>
              <w:rPr>
                <w:rFonts w:ascii="仿宋_GB2312" w:eastAsia="仿宋_GB2312" w:hAnsi="宋体" w:cs="仿宋_GB2312" w:hint="eastAsia"/>
                <w:kern w:val="0"/>
                <w:u w:val="single"/>
              </w:rPr>
              <w:t xml:space="preserve">　　　</w:t>
            </w:r>
            <w:r>
              <w:rPr>
                <w:rFonts w:ascii="仿宋_GB2312" w:eastAsia="仿宋_GB2312" w:hAnsi="宋体" w:cs="仿宋_GB2312" w:hint="eastAsia"/>
                <w:kern w:val="0"/>
              </w:rPr>
              <w:t>座</w:t>
            </w:r>
          </w:p>
        </w:tc>
      </w:tr>
      <w:tr w:rsidR="00950B4B" w:rsidTr="005C7581">
        <w:trPr>
          <w:trHeight w:val="525"/>
        </w:trPr>
        <w:tc>
          <w:tcPr>
            <w:tcW w:w="1920" w:type="dxa"/>
            <w:shd w:val="clear" w:color="auto" w:fill="BFBFBF"/>
            <w:vAlign w:val="center"/>
          </w:tcPr>
          <w:p w:rsidR="00950B4B" w:rsidRDefault="00950B4B" w:rsidP="005C7581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边坡安全监测</w:t>
            </w:r>
          </w:p>
        </w:tc>
        <w:tc>
          <w:tcPr>
            <w:tcW w:w="761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0B4B" w:rsidRDefault="00950B4B" w:rsidP="005C7581">
            <w:pPr>
              <w:ind w:firstLineChars="250" w:firstLine="52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□人工观测       □在线监测</w:t>
            </w:r>
          </w:p>
        </w:tc>
      </w:tr>
    </w:tbl>
    <w:p w:rsidR="00950B4B" w:rsidRDefault="00950B4B" w:rsidP="0081569F">
      <w:pPr>
        <w:spacing w:line="640" w:lineRule="exact"/>
        <w:rPr>
          <w:rFonts w:ascii="仿宋_GB2312" w:eastAsia="仿宋_GB2312" w:hAnsi="华文仿宋"/>
          <w:sz w:val="32"/>
          <w:szCs w:val="32"/>
        </w:rPr>
      </w:pPr>
    </w:p>
    <w:p w:rsidR="00950B4B" w:rsidRDefault="00950B4B" w:rsidP="00950B4B">
      <w:pPr>
        <w:jc w:val="center"/>
        <w:outlineLvl w:val="0"/>
        <w:rPr>
          <w:rFonts w:ascii="华文中宋" w:eastAsia="华文中宋" w:hAnsi="华文中宋"/>
          <w:b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辅助表</w:t>
      </w:r>
      <w:r>
        <w:rPr>
          <w:rFonts w:ascii="黑体" w:eastAsia="黑体" w:hAnsi="宋体" w:cs="宋体"/>
          <w:color w:val="000000"/>
          <w:kern w:val="0"/>
          <w:sz w:val="32"/>
          <w:szCs w:val="32"/>
        </w:rPr>
        <w:t>8</w:t>
      </w:r>
      <w:r w:rsidRPr="00F86049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：</w:t>
      </w:r>
      <w:r w:rsidR="00B97F7E">
        <w:rPr>
          <w:rFonts w:ascii="华文中宋" w:eastAsia="华文中宋" w:hAnsi="华文中宋" w:cs="华文中宋"/>
          <w:b/>
          <w:bCs/>
          <w:sz w:val="30"/>
          <w:szCs w:val="30"/>
        </w:rPr>
        <w:t>陆上石油天然气采油（气）单位安全生产基本信息登记表</w:t>
      </w:r>
    </w:p>
    <w:tbl>
      <w:tblPr>
        <w:tblW w:w="9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220"/>
        <w:gridCol w:w="1221"/>
        <w:gridCol w:w="2161"/>
        <w:gridCol w:w="1342"/>
        <w:gridCol w:w="2178"/>
      </w:tblGrid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系统名称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系统地址</w:t>
            </w:r>
          </w:p>
        </w:tc>
        <w:tc>
          <w:tcPr>
            <w:tcW w:w="5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经济类型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从业人员数量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Style w:val="font11"/>
                <w:rFonts w:hint="default"/>
                <w:lang w:bidi="ar"/>
              </w:rPr>
              <w:t>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大专及以上学历从业人员数量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Style w:val="font11"/>
                <w:rFonts w:hint="default"/>
                <w:lang w:bidi="ar"/>
              </w:rPr>
              <w:t>人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专职安全管理人员数量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eastAsia="宋体"/>
                <w:lang w:bidi="ar"/>
              </w:rPr>
              <w:t xml:space="preserve">         </w:t>
            </w:r>
            <w:r>
              <w:rPr>
                <w:rStyle w:val="font71"/>
                <w:rFonts w:hint="default"/>
                <w:lang w:bidi="ar"/>
              </w:rPr>
              <w:t>人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注册安全工程师数量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eastAsia="宋体"/>
                <w:lang w:bidi="ar"/>
              </w:rPr>
              <w:t xml:space="preserve">         </w:t>
            </w:r>
            <w:r>
              <w:rPr>
                <w:rStyle w:val="font71"/>
                <w:rFonts w:hint="default"/>
                <w:lang w:bidi="ar"/>
              </w:rPr>
              <w:t>人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特种作业人员数量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eastAsia="宋体"/>
                <w:lang w:bidi="ar"/>
              </w:rPr>
              <w:t xml:space="preserve">         </w:t>
            </w:r>
            <w:r>
              <w:rPr>
                <w:rStyle w:val="font71"/>
                <w:rFonts w:hint="default"/>
                <w:lang w:bidi="ar"/>
              </w:rPr>
              <w:t>人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上一年度安全生产费用提取额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Style w:val="font71"/>
                <w:rFonts w:hint="default"/>
                <w:lang w:bidi="ar"/>
              </w:rPr>
              <w:t>万元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上一年度安全生产费用使用额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Style w:val="font71"/>
                <w:rFonts w:hint="default"/>
                <w:lang w:bidi="ar"/>
              </w:rPr>
              <w:t>万元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采矿许可证证书编号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发证机关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有效期至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Style w:val="font71"/>
                <w:rFonts w:hint="default"/>
                <w:u w:val="single"/>
                <w:lang w:bidi="ar"/>
              </w:rPr>
              <w:t>年</w:t>
            </w:r>
            <w:r>
              <w:rPr>
                <w:rStyle w:val="font51"/>
                <w:rFonts w:eastAsia="宋体"/>
                <w:lang w:bidi="ar"/>
              </w:rPr>
              <w:t xml:space="preserve">   </w:t>
            </w:r>
            <w:r>
              <w:rPr>
                <w:rStyle w:val="font71"/>
                <w:rFonts w:hint="default"/>
                <w:u w:val="single"/>
                <w:lang w:bidi="ar"/>
              </w:rPr>
              <w:t>月</w:t>
            </w:r>
            <w:r>
              <w:rPr>
                <w:rStyle w:val="font101"/>
                <w:rFonts w:eastAsia="宋体"/>
                <w:u w:val="single"/>
                <w:lang w:bidi="ar"/>
              </w:rPr>
              <w:t xml:space="preserve"> </w:t>
            </w:r>
            <w:r>
              <w:rPr>
                <w:rStyle w:val="font51"/>
                <w:rFonts w:eastAsia="宋体"/>
                <w:lang w:bidi="ar"/>
              </w:rPr>
              <w:t xml:space="preserve">  </w:t>
            </w:r>
            <w:r>
              <w:rPr>
                <w:rStyle w:val="font71"/>
                <w:rFonts w:hint="default"/>
                <w:u w:val="single"/>
                <w:lang w:bidi="ar"/>
              </w:rPr>
              <w:t>日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安全设施设计单位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安全设施竣工验收时间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</w:t>
            </w:r>
            <w:r>
              <w:rPr>
                <w:rStyle w:val="font11"/>
                <w:rFonts w:hint="default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</w:t>
            </w:r>
            <w:r>
              <w:rPr>
                <w:rStyle w:val="font11"/>
                <w:rFonts w:hint="default"/>
                <w:lang w:bidi="ar"/>
              </w:rPr>
              <w:t>日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首次取得安全生产许可证时间</w:t>
            </w:r>
          </w:p>
        </w:tc>
        <w:tc>
          <w:tcPr>
            <w:tcW w:w="21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 </w:t>
            </w:r>
            <w:r>
              <w:rPr>
                <w:rStyle w:val="font11"/>
                <w:rFonts w:hint="default"/>
                <w:u w:val="single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</w:t>
            </w:r>
            <w:r>
              <w:rPr>
                <w:rStyle w:val="font11"/>
                <w:rFonts w:hint="default"/>
                <w:u w:val="single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</w:t>
            </w:r>
            <w:r>
              <w:rPr>
                <w:rStyle w:val="font11"/>
                <w:rFonts w:hint="default"/>
                <w:u w:val="single"/>
                <w:lang w:bidi="ar"/>
              </w:rPr>
              <w:t>日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矿区面积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51"/>
                <w:rFonts w:eastAsia="宋体"/>
                <w:lang w:bidi="ar"/>
              </w:rPr>
              <w:t xml:space="preserve">         </w:t>
            </w:r>
            <w:r>
              <w:rPr>
                <w:rStyle w:val="font101"/>
                <w:rFonts w:eastAsia="宋体"/>
                <w:lang w:bidi="ar"/>
              </w:rPr>
              <w:t>km</w:t>
            </w:r>
            <w:r>
              <w:rPr>
                <w:rStyle w:val="font61"/>
                <w:rFonts w:eastAsia="宋体"/>
                <w:lang w:bidi="ar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主要开采介质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○原油</w:t>
            </w:r>
            <w:r>
              <w:rPr>
                <w:rStyle w:val="font101"/>
                <w:rFonts w:eastAsia="宋体"/>
                <w:lang w:bidi="ar"/>
              </w:rPr>
              <w:t xml:space="preserve">  </w:t>
            </w:r>
            <w:r>
              <w:rPr>
                <w:rStyle w:val="font71"/>
                <w:rFonts w:hint="default"/>
                <w:lang w:bidi="ar"/>
              </w:rPr>
              <w:t>○天然气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安全生产许可证编号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font71"/>
                <w:rFonts w:hint="default"/>
                <w:lang w:bidi="ar"/>
              </w:rPr>
              <w:t>发证机关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jc w:val="left"/>
              <w:rPr>
                <w:rFonts w:ascii="Times New Roman" w:eastAsia="宋体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有效期至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Style w:val="font71"/>
                <w:rFonts w:hint="default"/>
                <w:u w:val="single"/>
                <w:lang w:bidi="ar"/>
              </w:rPr>
              <w:t>年</w:t>
            </w:r>
            <w:r>
              <w:rPr>
                <w:rStyle w:val="font51"/>
                <w:rFonts w:eastAsia="宋体"/>
                <w:lang w:bidi="ar"/>
              </w:rPr>
              <w:t xml:space="preserve">   </w:t>
            </w:r>
            <w:r>
              <w:rPr>
                <w:rStyle w:val="font71"/>
                <w:rFonts w:hint="default"/>
                <w:u w:val="single"/>
                <w:lang w:bidi="ar"/>
              </w:rPr>
              <w:t>月</w:t>
            </w:r>
            <w:r>
              <w:rPr>
                <w:rStyle w:val="font51"/>
                <w:rFonts w:eastAsia="宋体"/>
                <w:lang w:bidi="ar"/>
              </w:rPr>
              <w:t xml:space="preserve">   </w:t>
            </w:r>
            <w:r>
              <w:rPr>
                <w:rStyle w:val="font71"/>
                <w:rFonts w:hint="default"/>
                <w:u w:val="single"/>
                <w:lang w:bidi="ar"/>
              </w:rPr>
              <w:t>日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上一年度原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油产量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lastRenderedPageBreak/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万吨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上一年度天然气产量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  </w:t>
            </w:r>
            <w:r>
              <w:rPr>
                <w:rStyle w:val="font71"/>
                <w:rFonts w:hint="default"/>
                <w:lang w:bidi="ar"/>
              </w:rPr>
              <w:t>亿立方米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油井数量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口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高含硫油井数量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口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气井数量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口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高含硫气井数量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口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集输管道数量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u w:val="single"/>
                <w:lang w:bidi="ar"/>
              </w:rPr>
              <w:t>条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集输管道长度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公里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联合站数量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u w:val="single"/>
                <w:lang w:bidi="ar"/>
              </w:rPr>
              <w:t>座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设计处理能力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万吨/年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储罐数量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u w:val="single"/>
                <w:lang w:bidi="ar"/>
              </w:rPr>
              <w:t>个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储罐总容量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万吨</w:t>
            </w:r>
          </w:p>
        </w:tc>
      </w:tr>
      <w:tr w:rsidR="00950B4B" w:rsidTr="00950B4B">
        <w:trPr>
          <w:trHeight w:val="33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天然气处理厂数量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u w:val="single"/>
                <w:lang w:bidi="ar"/>
              </w:rPr>
              <w:t>座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C687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设计处理能力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50B4B" w:rsidRDefault="00950B4B" w:rsidP="005C758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Style w:val="font71"/>
                <w:rFonts w:hint="default"/>
                <w:lang w:bidi="ar"/>
              </w:rPr>
              <w:t>亿立方米/年</w:t>
            </w:r>
          </w:p>
        </w:tc>
      </w:tr>
    </w:tbl>
    <w:p w:rsidR="00950B4B" w:rsidRPr="00950B4B" w:rsidRDefault="00950B4B" w:rsidP="00950B4B">
      <w:pPr>
        <w:outlineLvl w:val="0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B97F7E" w:rsidRDefault="00B97F7E" w:rsidP="00B97F7E">
      <w:pPr>
        <w:outlineLvl w:val="0"/>
        <w:rPr>
          <w:rFonts w:ascii="华文中宋" w:eastAsia="华文中宋" w:hAnsi="华文中宋"/>
          <w:b/>
          <w:sz w:val="30"/>
          <w:szCs w:val="30"/>
        </w:rPr>
      </w:pPr>
    </w:p>
    <w:p w:rsidR="00950B4B" w:rsidRPr="00950B4B" w:rsidRDefault="00950B4B" w:rsidP="0081569F">
      <w:pPr>
        <w:spacing w:line="640" w:lineRule="exact"/>
        <w:rPr>
          <w:rFonts w:ascii="仿宋_GB2312" w:eastAsia="仿宋_GB2312" w:hAnsi="华文仿宋"/>
          <w:sz w:val="32"/>
          <w:szCs w:val="32"/>
        </w:rPr>
      </w:pPr>
    </w:p>
    <w:sectPr w:rsidR="00950B4B" w:rsidRPr="00950B4B" w:rsidSect="0090485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83B" w:rsidRDefault="0051583B" w:rsidP="00497896">
      <w:r>
        <w:separator/>
      </w:r>
    </w:p>
  </w:endnote>
  <w:endnote w:type="continuationSeparator" w:id="0">
    <w:p w:rsidR="0051583B" w:rsidRDefault="0051583B" w:rsidP="0049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default"/>
    <w:sig w:usb0="00000000" w:usb1="080F0000" w:usb2="00000000" w:usb3="00000000" w:csb0="0004009F" w:csb1="DFD7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437865"/>
      <w:docPartObj>
        <w:docPartGallery w:val="Page Numbers (Bottom of Page)"/>
        <w:docPartUnique/>
      </w:docPartObj>
    </w:sdtPr>
    <w:sdtEndPr/>
    <w:sdtContent>
      <w:p w:rsidR="006E51A7" w:rsidRDefault="00605D7B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="001F52A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51A7" w:rsidRDefault="006E51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51583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1" o:spid="_x0000_s2050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lwYwIAAA4FAAAOAAAAZHJzL2Uyb0RvYy54bWysVM1uEzEQviPxDpbvdJMiqijqpgqtipAq&#10;WlEQZ8drNytsj2W72Q0PAG/AiUvvPFefg8/ebIoKlyIu3lnPN3/fzPj4pLeGbVSILbmaTw8mnCkn&#10;qWndTc0/fjh/MeMsJuEaYcipmm9V5CeL58+OOz9Xh7Qm06jA4MTFeedrvk7Jz6sqyrWyIh6QVw5K&#10;TcGKhN9wUzVBdPBuTXU4mRxVHYXGB5IqRtyeDUq+KP61VjJdah1VYqbmyC2VM5Rzlc9qcSzmN0H4&#10;dSt3aYh/yMKK1iHo3tWZSILdhvYPV7aVgSLpdCDJVqR1K1WpAdVMJ4+quV4Lr0otICf6PU3x/7mV&#10;7zZXgbUNejedcuaERZPuv3+7//Hz/u4ry5egqPNxDuS1Bzb1r6kHfLyPuMyV9zrY/EVNDHqQvd0T&#10;rPrEZDaaHc5mE6gkdOMP/FcP5j7E9EaRZVmoeUAHC7FicxHTAB0hOZqj89aY0kXjWFfzo5evJsVg&#10;r4Fz4xAjFzEkW6S0NSp7MO690mCg5JwvyuypUxPYRmBqhJTKpVJu8QR0RmmEfYrhDp9NVZnLpxjv&#10;LUpkcmlvbFtHodT7KO3m85iyHvAjA0PdmYLUr/pdc1fUbNHbQMOCRC/PW/B/IWK6EgEbgZ5hy9Ml&#10;Dm0IPNNO4mxN4cvf7jMegwotZx02rOYOTwBn5q3DAOdlHIUwCqtRcLf2lEA+RhK5FBEGIZlR1IHs&#10;J6z+MseASjiJSDVPo3iahi3H0yHVcllAWDkv0oW79jK7Ls32y9uEGSqjlUkZmNiRhaUrw7l7IPJW&#10;//5fUA/P2OIX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DTpcGMCAAAOBQAADgAAAAAAAAAAAAAAAAAuAgAAZHJzL2Uyb0RvYy54&#10;bWxQSwECLQAUAAYACAAAACEAcarRudcAAAAFAQAADwAAAAAAAAAAAAAAAAC9BAAAZHJzL2Rvd25y&#10;ZXYueG1sUEsFBgAAAAAEAAQA8wAAAMEFAAAAAA==&#10;" filled="f" stroked="f" strokeweight=".5pt">
          <v:textbox style="mso-next-textbox:#文本框 111;mso-fit-shape-to-text:t" inset="0,0,0,0">
            <w:txbxContent>
              <w:p w:rsidR="006E51A7" w:rsidRDefault="00605D7B">
                <w:pPr>
                  <w:pStyle w:val="a4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MERGEFORMAT </w:instrText>
                </w:r>
                <w:r>
                  <w:rPr>
                    <w:noProof/>
                  </w:rPr>
                  <w:fldChar w:fldCharType="separate"/>
                </w:r>
                <w:r w:rsidR="001F52A8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51583B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12" o:spid="_x0000_s2049" type="#_x0000_t202" style="position:absolute;margin-left:0;margin-top:0;width:9.15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2DdwIAACwFAAAOAAAAZHJzL2Uyb0RvYy54bWysVM2O0zAQviPxDpbvNElXW6BquipdFSFV&#10;7IqCOLuO3UZreyzb26Q8ALzBnrhw57n6HIydpl0Bl0VcnIn9ze83M5OrViuyE87XYEpaDHJKhOFQ&#10;1WZT0k8fFy9eUeIDMxVTYERJ98LTq+nzZ5PGjsUQtqAq4QgaMX7c2JJuQ7DjLPN8KzTzA7DC4KME&#10;p1nAX7fJKscatK5VNszzUdaAq6wDLrzH2+vukU6TfSkFDzdSehGIKinGFtLp0rmOZzadsPHGMbut&#10;+TEM9g9RaFYbdHoydc0CI/eu/sOUrrkDDzIMOOgMpKy5SDlgNkX+WzarLbMi5YLF8fZUJv//zPL3&#10;u1tH6gq5K4aUGKaRpMPDt8P3n4cfX0m8xBI11o8RubKIDe0baBGe0vV2CfzOIyR7hOkUPKJjSVrp&#10;dPxisgQVkYX9qfKiDYRHa8VomF9SwvGpuHj9Mk/MZGdl63x4K0CTKJTUIbEpALZb+hDds3EPib4M&#10;LGqlErnKkKako4vLPCmcXlBDmWPcXagxAx/2SkQLynwQEguTIo4XqSXFXDmyY9hMjHNhQhGrkywh&#10;OqIkun2K4hEfVUVq16conzSSZzDhpKxrA65jKE7SOezqrg9Zdvi+Al3esQShXbddR/TUr6HaI/MO&#10;uvHxli9qpGHJfLhlDucFOcUdEG7wkAqw3HCUKNmC+/K3+4jHNsZXShqcv5IaXBCUqHcG2zuOai+4&#10;Xlj3grnXc0AOCtwtlicRFVxQvSgd6M+4GGbRBz4xw9FTSUMvzkO3A3CxcDGbJRAOpGVhaVaWn9t7&#10;dh+wlVKHxdp0lTjWDEcykX9cH3HmH/8n1HnJTX8BAAD//wMAUEsDBBQABgAIAAAAIQAhF0BT2wAA&#10;AAMBAAAPAAAAZHJzL2Rvd25yZXYueG1sTI/BasMwEETvhfyD2EJujVw7FONaDibQQyGXxj20N8Xa&#10;2KbWSlibxM3XV+mlvSwMM8y8LTezHcUZpzA4UvC4SkAgtc4M1Cl4b14echCBNRk9OkIF3xhgUy3u&#10;Sl0Yd6E3PO+5E7GEQqEV9My+kDK0PVodVs4jRe/oJqs5yqmTZtKXWG5HmSbJk7R6oLjQa4/bHtuv&#10;/ckq4Fefp3V3Xfvd9fPYNHUW1h+ZUsv7uX4GwTjzXxhu+BEdqsh0cCcyQYwK4iP8e29enoE4KEjT&#10;BGRVyv/s1Q8AAAD//wMAUEsBAi0AFAAGAAgAAAAhALaDOJL+AAAA4QEAABMAAAAAAAAAAAAAAAAA&#10;AAAAAFtDb250ZW50X1R5cGVzXS54bWxQSwECLQAUAAYACAAAACEAOP0h/9YAAACUAQAACwAAAAAA&#10;AAAAAAAAAAAvAQAAX3JlbHMvLnJlbHNQSwECLQAUAAYACAAAACEAMyTdg3cCAAAsBQAADgAAAAAA&#10;AAAAAAAAAAAuAgAAZHJzL2Uyb0RvYy54bWxQSwECLQAUAAYACAAAACEAIRdAU9sAAAADAQAADwAA&#10;AAAAAAAAAAAAAADRBAAAZHJzL2Rvd25yZXYueG1sUEsFBgAAAAAEAAQA8wAAANkFAAAAAA==&#10;" filled="f" stroked="f" strokeweight=".5pt">
          <v:path arrowok="t"/>
          <v:textbox style="mso-fit-shape-to-text:t" inset="0,0,0,0">
            <w:txbxContent>
              <w:p w:rsidR="006E51A7" w:rsidRDefault="00605D7B">
                <w:pPr>
                  <w:pStyle w:val="a4"/>
                </w:pPr>
                <w:r>
                  <w:rPr>
                    <w:noProof/>
                  </w:rPr>
                  <w:fldChar w:fldCharType="begin"/>
                </w:r>
                <w:r>
                  <w:rPr>
                    <w:noProof/>
                  </w:rPr>
                  <w:instrText xml:space="preserve"> PAGE  \* MERGEFORMAT </w:instrText>
                </w:r>
                <w:r>
                  <w:rPr>
                    <w:noProof/>
                  </w:rPr>
                  <w:fldChar w:fldCharType="separate"/>
                </w:r>
                <w:r w:rsidR="001F52A8">
                  <w:rPr>
                    <w:noProof/>
                  </w:rPr>
                  <w:t>18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83B" w:rsidRDefault="0051583B" w:rsidP="00497896">
      <w:r>
        <w:separator/>
      </w:r>
    </w:p>
  </w:footnote>
  <w:footnote w:type="continuationSeparator" w:id="0">
    <w:p w:rsidR="0051583B" w:rsidRDefault="0051583B" w:rsidP="0049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3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A7" w:rsidRDefault="006E51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02F6BB9"/>
    <w:rsid w:val="00025A4B"/>
    <w:rsid w:val="000309FC"/>
    <w:rsid w:val="00034D34"/>
    <w:rsid w:val="00035FE2"/>
    <w:rsid w:val="00046301"/>
    <w:rsid w:val="000465F0"/>
    <w:rsid w:val="000772A3"/>
    <w:rsid w:val="000841C3"/>
    <w:rsid w:val="00087CD5"/>
    <w:rsid w:val="000A2538"/>
    <w:rsid w:val="000D3688"/>
    <w:rsid w:val="001216DD"/>
    <w:rsid w:val="00131C88"/>
    <w:rsid w:val="001B5E23"/>
    <w:rsid w:val="001B66EE"/>
    <w:rsid w:val="001C5116"/>
    <w:rsid w:val="001D01E9"/>
    <w:rsid w:val="001F52A8"/>
    <w:rsid w:val="002001E5"/>
    <w:rsid w:val="00201370"/>
    <w:rsid w:val="0020284E"/>
    <w:rsid w:val="0021233A"/>
    <w:rsid w:val="00213BC9"/>
    <w:rsid w:val="0021758D"/>
    <w:rsid w:val="00244A3F"/>
    <w:rsid w:val="002536B3"/>
    <w:rsid w:val="00256009"/>
    <w:rsid w:val="00256D57"/>
    <w:rsid w:val="00264EF7"/>
    <w:rsid w:val="00265BB0"/>
    <w:rsid w:val="002951FC"/>
    <w:rsid w:val="002A3580"/>
    <w:rsid w:val="002F5A19"/>
    <w:rsid w:val="00323D11"/>
    <w:rsid w:val="003B1002"/>
    <w:rsid w:val="003B2E27"/>
    <w:rsid w:val="003C6621"/>
    <w:rsid w:val="00414E83"/>
    <w:rsid w:val="00435B27"/>
    <w:rsid w:val="004446AC"/>
    <w:rsid w:val="0048671C"/>
    <w:rsid w:val="00497896"/>
    <w:rsid w:val="005019F9"/>
    <w:rsid w:val="0051583B"/>
    <w:rsid w:val="00533220"/>
    <w:rsid w:val="005D036A"/>
    <w:rsid w:val="006009AE"/>
    <w:rsid w:val="00605D7B"/>
    <w:rsid w:val="0062463E"/>
    <w:rsid w:val="00656F28"/>
    <w:rsid w:val="006947D6"/>
    <w:rsid w:val="006A76C8"/>
    <w:rsid w:val="006B0324"/>
    <w:rsid w:val="006C283A"/>
    <w:rsid w:val="006C3517"/>
    <w:rsid w:val="006D1280"/>
    <w:rsid w:val="006D2BD0"/>
    <w:rsid w:val="006D4067"/>
    <w:rsid w:val="006E51A7"/>
    <w:rsid w:val="006F1510"/>
    <w:rsid w:val="007143A0"/>
    <w:rsid w:val="00723302"/>
    <w:rsid w:val="00744184"/>
    <w:rsid w:val="00774FEE"/>
    <w:rsid w:val="00785C8C"/>
    <w:rsid w:val="00797CB5"/>
    <w:rsid w:val="007B5033"/>
    <w:rsid w:val="0081569F"/>
    <w:rsid w:val="008374B1"/>
    <w:rsid w:val="008925F4"/>
    <w:rsid w:val="008F7EBB"/>
    <w:rsid w:val="00904854"/>
    <w:rsid w:val="00904F72"/>
    <w:rsid w:val="00905EF4"/>
    <w:rsid w:val="00932BD0"/>
    <w:rsid w:val="00946826"/>
    <w:rsid w:val="0094728D"/>
    <w:rsid w:val="00950B4B"/>
    <w:rsid w:val="0097218B"/>
    <w:rsid w:val="00972763"/>
    <w:rsid w:val="0098760F"/>
    <w:rsid w:val="009A7746"/>
    <w:rsid w:val="009B20CA"/>
    <w:rsid w:val="009B35F2"/>
    <w:rsid w:val="00A038EC"/>
    <w:rsid w:val="00A16C60"/>
    <w:rsid w:val="00A26950"/>
    <w:rsid w:val="00A41F9F"/>
    <w:rsid w:val="00AB3224"/>
    <w:rsid w:val="00AE4093"/>
    <w:rsid w:val="00AF4585"/>
    <w:rsid w:val="00B0568A"/>
    <w:rsid w:val="00B718C2"/>
    <w:rsid w:val="00B90F3E"/>
    <w:rsid w:val="00B97F7E"/>
    <w:rsid w:val="00BA4B90"/>
    <w:rsid w:val="00BB18B1"/>
    <w:rsid w:val="00BB279D"/>
    <w:rsid w:val="00C0049E"/>
    <w:rsid w:val="00C061A5"/>
    <w:rsid w:val="00C12F4E"/>
    <w:rsid w:val="00C17A12"/>
    <w:rsid w:val="00C30ECD"/>
    <w:rsid w:val="00C32D4A"/>
    <w:rsid w:val="00C36719"/>
    <w:rsid w:val="00C6590E"/>
    <w:rsid w:val="00C724F7"/>
    <w:rsid w:val="00C730AA"/>
    <w:rsid w:val="00C77763"/>
    <w:rsid w:val="00C95455"/>
    <w:rsid w:val="00CB47A8"/>
    <w:rsid w:val="00CC041A"/>
    <w:rsid w:val="00CD3BFB"/>
    <w:rsid w:val="00CE1E8F"/>
    <w:rsid w:val="00D26372"/>
    <w:rsid w:val="00D27F13"/>
    <w:rsid w:val="00D44754"/>
    <w:rsid w:val="00D53C9F"/>
    <w:rsid w:val="00D62904"/>
    <w:rsid w:val="00D65E15"/>
    <w:rsid w:val="00D90BCC"/>
    <w:rsid w:val="00D92199"/>
    <w:rsid w:val="00E00A29"/>
    <w:rsid w:val="00E05FAC"/>
    <w:rsid w:val="00E11390"/>
    <w:rsid w:val="00E242CF"/>
    <w:rsid w:val="00E55304"/>
    <w:rsid w:val="00E5794B"/>
    <w:rsid w:val="00E6061A"/>
    <w:rsid w:val="00E67690"/>
    <w:rsid w:val="00E74A3E"/>
    <w:rsid w:val="00E81049"/>
    <w:rsid w:val="00E83B30"/>
    <w:rsid w:val="00E90D05"/>
    <w:rsid w:val="00EB2CD4"/>
    <w:rsid w:val="00ED0FD0"/>
    <w:rsid w:val="00F02E01"/>
    <w:rsid w:val="00F16C80"/>
    <w:rsid w:val="00F20325"/>
    <w:rsid w:val="00F2256E"/>
    <w:rsid w:val="00F4437A"/>
    <w:rsid w:val="00F556DC"/>
    <w:rsid w:val="00F64D6E"/>
    <w:rsid w:val="00F75187"/>
    <w:rsid w:val="00F93B13"/>
    <w:rsid w:val="00FC321C"/>
    <w:rsid w:val="00FF0EC5"/>
    <w:rsid w:val="302F6BB9"/>
    <w:rsid w:val="48C62341"/>
    <w:rsid w:val="7745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99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7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49789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97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97896"/>
    <w:rPr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785C8C"/>
    <w:pPr>
      <w:ind w:firstLineChars="200" w:firstLine="420"/>
    </w:pPr>
  </w:style>
  <w:style w:type="paragraph" w:styleId="a6">
    <w:name w:val="Balloon Text"/>
    <w:basedOn w:val="a"/>
    <w:link w:val="Char1"/>
    <w:uiPriority w:val="99"/>
    <w:rsid w:val="00213B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qFormat/>
    <w:rsid w:val="00213BC9"/>
    <w:rPr>
      <w:kern w:val="2"/>
      <w:sz w:val="18"/>
      <w:szCs w:val="18"/>
    </w:rPr>
  </w:style>
  <w:style w:type="character" w:styleId="a7">
    <w:name w:val="page number"/>
    <w:basedOn w:val="a0"/>
    <w:rsid w:val="00950B4B"/>
  </w:style>
  <w:style w:type="character" w:customStyle="1" w:styleId="font01">
    <w:name w:val="font01"/>
    <w:basedOn w:val="a0"/>
    <w:qFormat/>
    <w:rsid w:val="00950B4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950B4B"/>
    <w:rPr>
      <w:rFonts w:ascii="Times New Roman" w:hAnsi="Times New Roman" w:cs="Times New Roman" w:hint="default"/>
      <w:color w:val="000000"/>
      <w:sz w:val="22"/>
      <w:szCs w:val="22"/>
      <w:u w:val="single"/>
    </w:rPr>
  </w:style>
  <w:style w:type="character" w:customStyle="1" w:styleId="font21">
    <w:name w:val="font21"/>
    <w:basedOn w:val="a0"/>
    <w:qFormat/>
    <w:rsid w:val="00950B4B"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91">
    <w:name w:val="font91"/>
    <w:basedOn w:val="a0"/>
    <w:qFormat/>
    <w:rsid w:val="00950B4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sid w:val="00950B4B"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  <w:style w:type="character" w:customStyle="1" w:styleId="font11">
    <w:name w:val="font11"/>
    <w:basedOn w:val="a0"/>
    <w:rsid w:val="00950B4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950B4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950B4B"/>
    <w:rPr>
      <w:rFonts w:ascii="Times New Roman" w:hAnsi="Times New Roman" w:cs="Times New Roman" w:hint="default"/>
      <w:color w:val="000000"/>
      <w:sz w:val="22"/>
      <w:szCs w:val="22"/>
      <w:u w:val="single"/>
    </w:rPr>
  </w:style>
  <w:style w:type="character" w:customStyle="1" w:styleId="font101">
    <w:name w:val="font101"/>
    <w:basedOn w:val="a0"/>
    <w:rsid w:val="00950B4B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950B4B"/>
    <w:rPr>
      <w:rFonts w:ascii="Times New Roman" w:hAnsi="Times New Roman" w:cs="Times New Roman" w:hint="default"/>
      <w:color w:val="000000"/>
      <w:sz w:val="22"/>
      <w:szCs w:val="22"/>
      <w:u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9%AB%98%E5%A4%84%E5%9D%A0%E8%90%BD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1542</Words>
  <Characters>8796</Characters>
  <Application>Microsoft Office Word</Application>
  <DocSecurity>0</DocSecurity>
  <Lines>73</Lines>
  <Paragraphs>20</Paragraphs>
  <ScaleCrop>false</ScaleCrop>
  <Company>河南交警总队</Company>
  <LinksUpToDate>false</LinksUpToDate>
  <CharactersWithSpaces>10318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王建林</dc:creator>
  <cp:lastModifiedBy>张朝众</cp:lastModifiedBy>
  <cp:revision>11</cp:revision>
  <cp:lastPrinted>2020-02-12T01:12:00Z</cp:lastPrinted>
  <dcterms:created xsi:type="dcterms:W3CDTF">2020-02-28T06:46:00Z</dcterms:created>
  <dcterms:modified xsi:type="dcterms:W3CDTF">2020-07-23T08:42:00Z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